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331F" w:rsidRPr="000873FA" w:rsidRDefault="00AC30A7" w:rsidP="00A022C7">
      <w:pPr>
        <w:pStyle w:val="Titreprojet"/>
        <w:rPr>
          <w:noProof/>
          <w:color w:val="404040" w:themeColor="text1" w:themeTint="BF"/>
          <w:sz w:val="20"/>
          <w:lang w:eastAsia="fr-FR"/>
        </w:rPr>
      </w:pPr>
      <w:r>
        <w:rPr>
          <w:noProof/>
          <w:color w:val="404040" w:themeColor="text1" w:themeTint="BF"/>
          <w:sz w:val="20"/>
          <w:lang w:eastAsia="fr-FR"/>
        </w:rPr>
        <mc:AlternateContent>
          <mc:Choice Requires="wpg">
            <w:drawing>
              <wp:anchor distT="0" distB="0" distL="114300" distR="114300" simplePos="0" relativeHeight="251666432" behindDoc="0" locked="0" layoutInCell="1" allowOverlap="1">
                <wp:simplePos x="0" y="0"/>
                <wp:positionH relativeFrom="column">
                  <wp:posOffset>325890</wp:posOffset>
                </wp:positionH>
                <wp:positionV relativeFrom="paragraph">
                  <wp:posOffset>-179948</wp:posOffset>
                </wp:positionV>
                <wp:extent cx="5174750" cy="1148080"/>
                <wp:effectExtent l="0" t="0" r="0" b="0"/>
                <wp:wrapNone/>
                <wp:docPr id="12" name="Groupe 12"/>
                <wp:cNvGraphicFramePr/>
                <a:graphic xmlns:a="http://schemas.openxmlformats.org/drawingml/2006/main">
                  <a:graphicData uri="http://schemas.microsoft.com/office/word/2010/wordprocessingGroup">
                    <wpg:wgp>
                      <wpg:cNvGrpSpPr/>
                      <wpg:grpSpPr>
                        <a:xfrm>
                          <a:off x="0" y="0"/>
                          <a:ext cx="5174750" cy="1148080"/>
                          <a:chOff x="0" y="0"/>
                          <a:chExt cx="5174750" cy="1148080"/>
                        </a:xfrm>
                      </wpg:grpSpPr>
                      <pic:pic xmlns:pic="http://schemas.openxmlformats.org/drawingml/2006/picture">
                        <pic:nvPicPr>
                          <pic:cNvPr id="11" name="Image 2"/>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1643975" y="175098"/>
                            <a:ext cx="1779905" cy="786130"/>
                          </a:xfrm>
                          <a:prstGeom prst="rect">
                            <a:avLst/>
                          </a:prstGeom>
                          <a:noFill/>
                          <a:ln w="9525">
                            <a:noFill/>
                            <a:miter lim="800000"/>
                            <a:headEnd/>
                            <a:tailEnd/>
                          </a:ln>
                        </pic:spPr>
                      </pic:pic>
                      <pic:pic xmlns:pic="http://schemas.openxmlformats.org/drawingml/2006/picture">
                        <pic:nvPicPr>
                          <pic:cNvPr id="1" name="Image 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3968885" y="175098"/>
                            <a:ext cx="1205865" cy="773430"/>
                          </a:xfrm>
                          <a:prstGeom prst="rect">
                            <a:avLst/>
                          </a:prstGeom>
                        </pic:spPr>
                      </pic:pic>
                      <pic:pic xmlns:pic="http://schemas.openxmlformats.org/drawingml/2006/picture">
                        <pic:nvPicPr>
                          <pic:cNvPr id="10" name="Image 10" descr="Une image contenant extérieur, texte, signe, bouteille&#10;&#10;Description générée automatiquemen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9670" cy="1148080"/>
                          </a:xfrm>
                          <a:prstGeom prst="rect">
                            <a:avLst/>
                          </a:prstGeom>
                        </pic:spPr>
                      </pic:pic>
                    </wpg:wgp>
                  </a:graphicData>
                </a:graphic>
              </wp:anchor>
            </w:drawing>
          </mc:Choice>
          <mc:Fallback>
            <w:pict>
              <v:group w14:anchorId="4A57D249" id="Groupe 12" o:spid="_x0000_s1026" style="position:absolute;margin-left:25.65pt;margin-top:-14.15pt;width:407.45pt;height:90.4pt;z-index:251666432" coordsize="51747,11480"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439;top:1750;width:17799;height:7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">
                  <v:imagedata r:id="rId11" o:title=""/>
                </v:shape>
                <v:shape id="Image 1" o:spid="_x0000_s1028" type="#_x0000_t75" style="position:absolute;left:39688;top:1750;width:12059;height:7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">
                  <v:imagedata r:id="rId12" o:title=""/>
                </v:shape>
                <v:shape id="Image 10" o:spid="_x0000_s1029" type="#_x0000_t75" alt="Une image contenant extérieur, texte, signe, bouteille&#10;&#10;Description générée automatiquement" style="position:absolute;width:11696;height:11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">
                  <v:imagedata r:id="rId13" o:title="Une image contenant extérieur, texte, signe, bouteille&#10;&#10;Description générée automatiquement"/>
                </v:shape>
              </v:group>
            </w:pict>
          </mc:Fallback>
        </mc:AlternateContent>
      </w:r>
    </w:p>
    <w:p w:rsidR="004F0A8B" w:rsidRDefault="004F0A8B" w:rsidP="00A022C7">
      <w:pPr>
        <w:jc w:val="center"/>
        <w:rPr>
          <w:b/>
          <w:bCs/>
          <w:color w:val="404040" w:themeColor="text1" w:themeTint="BF"/>
          <w:sz w:val="52"/>
        </w:rPr>
      </w:pPr>
    </w:p>
    <w:p w:rsidR="004F0A8B" w:rsidRDefault="004F0A8B" w:rsidP="00A022C7">
      <w:pPr>
        <w:jc w:val="center"/>
        <w:rPr>
          <w:b/>
          <w:bCs/>
          <w:color w:val="404040" w:themeColor="text1" w:themeTint="BF"/>
          <w:sz w:val="52"/>
        </w:rPr>
      </w:pPr>
    </w:p>
    <w:p w:rsidR="00AC30A7" w:rsidRDefault="00AC30A7" w:rsidP="00A022C7">
      <w:pPr>
        <w:jc w:val="center"/>
        <w:rPr>
          <w:b/>
          <w:bCs/>
          <w:color w:val="404040" w:themeColor="text1" w:themeTint="BF"/>
          <w:sz w:val="52"/>
        </w:rPr>
      </w:pPr>
    </w:p>
    <w:p w:rsidR="00AC30A7" w:rsidRDefault="00AC30A7" w:rsidP="00A022C7">
      <w:pPr>
        <w:jc w:val="center"/>
        <w:rPr>
          <w:b/>
          <w:bCs/>
          <w:color w:val="404040" w:themeColor="text1" w:themeTint="BF"/>
          <w:sz w:val="52"/>
        </w:rPr>
      </w:pPr>
    </w:p>
    <w:p w:rsidR="002935A0" w:rsidRPr="000873FA" w:rsidRDefault="000873FA" w:rsidP="00A022C7">
      <w:pPr>
        <w:jc w:val="center"/>
        <w:rPr>
          <w:b/>
          <w:bCs/>
          <w:color w:val="404040" w:themeColor="text1" w:themeTint="BF"/>
          <w:sz w:val="52"/>
        </w:rPr>
      </w:pPr>
      <w:r>
        <w:rPr>
          <w:b/>
          <w:bCs/>
          <w:color w:val="404040" w:themeColor="text1" w:themeTint="BF"/>
          <w:sz w:val="52"/>
        </w:rPr>
        <w:t xml:space="preserve">Trophée béton </w:t>
      </w:r>
      <w:r w:rsidR="00B74C5A">
        <w:rPr>
          <w:b/>
          <w:bCs/>
          <w:color w:val="404040" w:themeColor="text1" w:themeTint="BF"/>
          <w:sz w:val="52"/>
        </w:rPr>
        <w:t>Écoles</w:t>
      </w:r>
    </w:p>
    <w:p w:rsidR="002935A0" w:rsidRDefault="00133522" w:rsidP="00A022C7">
      <w:pPr>
        <w:jc w:val="center"/>
        <w:rPr>
          <w:b/>
          <w:bCs/>
          <w:color w:val="404040" w:themeColor="text1" w:themeTint="BF"/>
          <w:sz w:val="52"/>
        </w:rPr>
      </w:pPr>
      <w:r>
        <w:rPr>
          <w:b/>
          <w:bCs/>
          <w:color w:val="404040" w:themeColor="text1" w:themeTint="BF"/>
          <w:sz w:val="52"/>
        </w:rPr>
        <w:t>8</w:t>
      </w:r>
      <w:r w:rsidR="000873FA" w:rsidRPr="000873FA">
        <w:rPr>
          <w:b/>
          <w:bCs/>
          <w:color w:val="404040" w:themeColor="text1" w:themeTint="BF"/>
          <w:sz w:val="52"/>
          <w:vertAlign w:val="superscript"/>
        </w:rPr>
        <w:t>ème</w:t>
      </w:r>
      <w:r w:rsidR="000873FA">
        <w:rPr>
          <w:b/>
          <w:bCs/>
          <w:color w:val="404040" w:themeColor="text1" w:themeTint="BF"/>
          <w:sz w:val="52"/>
        </w:rPr>
        <w:t xml:space="preserve"> édition</w:t>
      </w:r>
    </w:p>
    <w:p w:rsidR="00C224DA" w:rsidRPr="000873FA" w:rsidRDefault="00C224DA" w:rsidP="00A022C7">
      <w:pPr>
        <w:jc w:val="center"/>
        <w:rPr>
          <w:b/>
          <w:bCs/>
          <w:color w:val="404040" w:themeColor="text1" w:themeTint="BF"/>
          <w:sz w:val="52"/>
        </w:rPr>
      </w:pPr>
    </w:p>
    <w:p w:rsidR="00C224DA" w:rsidRDefault="00C224DA" w:rsidP="00A022C7">
      <w:pPr>
        <w:jc w:val="center"/>
        <w:rPr>
          <w:b/>
          <w:bCs/>
          <w:color w:val="404040" w:themeColor="text1" w:themeTint="BF"/>
          <w:sz w:val="32"/>
          <w:szCs w:val="32"/>
        </w:rPr>
      </w:pPr>
      <w:r w:rsidRPr="00C224DA">
        <w:rPr>
          <w:b/>
          <w:bCs/>
          <w:color w:val="404040" w:themeColor="text1" w:themeTint="BF"/>
          <w:sz w:val="32"/>
          <w:szCs w:val="32"/>
        </w:rPr>
        <w:t xml:space="preserve">Soirée de remise des prix </w:t>
      </w:r>
      <w:r w:rsidR="004C1372">
        <w:rPr>
          <w:b/>
          <w:bCs/>
          <w:color w:val="404040" w:themeColor="text1" w:themeTint="BF"/>
          <w:sz w:val="32"/>
          <w:szCs w:val="32"/>
        </w:rPr>
        <w:t>- J</w:t>
      </w:r>
      <w:r w:rsidRPr="00C224DA">
        <w:rPr>
          <w:b/>
          <w:bCs/>
          <w:color w:val="404040" w:themeColor="text1" w:themeTint="BF"/>
          <w:sz w:val="32"/>
          <w:szCs w:val="32"/>
        </w:rPr>
        <w:t xml:space="preserve">eudi </w:t>
      </w:r>
      <w:r w:rsidR="00133522">
        <w:rPr>
          <w:b/>
          <w:bCs/>
          <w:color w:val="404040" w:themeColor="text1" w:themeTint="BF"/>
          <w:sz w:val="32"/>
          <w:szCs w:val="32"/>
        </w:rPr>
        <w:t>9</w:t>
      </w:r>
      <w:r w:rsidRPr="00C224DA">
        <w:rPr>
          <w:b/>
          <w:bCs/>
          <w:color w:val="404040" w:themeColor="text1" w:themeTint="BF"/>
          <w:sz w:val="32"/>
          <w:szCs w:val="32"/>
        </w:rPr>
        <w:t xml:space="preserve"> janvier 20</w:t>
      </w:r>
      <w:r w:rsidR="00133522">
        <w:rPr>
          <w:b/>
          <w:bCs/>
          <w:color w:val="404040" w:themeColor="text1" w:themeTint="BF"/>
          <w:sz w:val="32"/>
          <w:szCs w:val="32"/>
        </w:rPr>
        <w:t>20</w:t>
      </w:r>
      <w:r w:rsidR="003861C5">
        <w:rPr>
          <w:b/>
          <w:bCs/>
          <w:color w:val="404040" w:themeColor="text1" w:themeTint="BF"/>
          <w:sz w:val="32"/>
          <w:szCs w:val="32"/>
        </w:rPr>
        <w:t>, à 19h</w:t>
      </w:r>
      <w:r w:rsidRPr="00C224DA">
        <w:rPr>
          <w:b/>
          <w:bCs/>
          <w:color w:val="404040" w:themeColor="text1" w:themeTint="BF"/>
          <w:sz w:val="32"/>
          <w:szCs w:val="32"/>
        </w:rPr>
        <w:t xml:space="preserve"> </w:t>
      </w:r>
    </w:p>
    <w:p w:rsidR="001C58C1" w:rsidRPr="00C224DA" w:rsidRDefault="00C224DA" w:rsidP="00A022C7">
      <w:pPr>
        <w:jc w:val="center"/>
        <w:rPr>
          <w:b/>
          <w:bCs/>
          <w:color w:val="404040" w:themeColor="text1" w:themeTint="BF"/>
          <w:sz w:val="32"/>
          <w:szCs w:val="32"/>
        </w:rPr>
      </w:pPr>
      <w:r w:rsidRPr="00C224DA">
        <w:rPr>
          <w:b/>
          <w:bCs/>
          <w:color w:val="404040" w:themeColor="text1" w:themeTint="BF"/>
          <w:sz w:val="32"/>
          <w:szCs w:val="32"/>
        </w:rPr>
        <w:t>Maison de l’architecture Ile-de-France</w:t>
      </w:r>
    </w:p>
    <w:p w:rsidR="00005B1F" w:rsidRDefault="00005B1F" w:rsidP="00A022C7">
      <w:pPr>
        <w:jc w:val="center"/>
        <w:rPr>
          <w:b/>
          <w:bCs/>
          <w:color w:val="404040" w:themeColor="text1" w:themeTint="BF"/>
          <w:sz w:val="52"/>
        </w:rPr>
      </w:pPr>
    </w:p>
    <w:p w:rsidR="004F0A8B" w:rsidRPr="004F0A8B" w:rsidRDefault="004F0A8B" w:rsidP="00A022C7">
      <w:pPr>
        <w:jc w:val="center"/>
        <w:rPr>
          <w:b/>
          <w:bCs/>
          <w:color w:val="404040" w:themeColor="text1" w:themeTint="BF"/>
          <w:sz w:val="96"/>
          <w:szCs w:val="36"/>
        </w:rPr>
      </w:pPr>
      <w:r w:rsidRPr="00AC30A7">
        <w:rPr>
          <w:rStyle w:val="A0"/>
          <w:b/>
          <w:bCs/>
          <w:color w:val="404040" w:themeColor="text1" w:themeTint="BF"/>
          <w:sz w:val="48"/>
          <w:szCs w:val="48"/>
          <w:lang w:eastAsia="fr-FR"/>
        </w:rPr>
        <w:t>Dossier de presse - Janvier 2020</w:t>
      </w:r>
    </w:p>
    <w:p w:rsidR="002935A0" w:rsidRDefault="002935A0" w:rsidP="00A022C7">
      <w:pPr>
        <w:jc w:val="center"/>
        <w:rPr>
          <w:b/>
          <w:bCs/>
          <w:color w:val="404040" w:themeColor="text1" w:themeTint="BF"/>
          <w:sz w:val="52"/>
        </w:rPr>
      </w:pPr>
    </w:p>
    <w:p w:rsidR="004F0A8B" w:rsidRDefault="004F0A8B" w:rsidP="004F0A8B">
      <w:pPr>
        <w:jc w:val="center"/>
        <w:rPr>
          <w:b/>
          <w:bCs/>
          <w:color w:val="404040" w:themeColor="text1" w:themeTint="BF"/>
          <w:sz w:val="52"/>
        </w:rPr>
      </w:pPr>
    </w:p>
    <w:p w:rsidR="004F0A8B" w:rsidRDefault="004F0A8B" w:rsidP="004F0A8B">
      <w:pPr>
        <w:jc w:val="center"/>
        <w:rPr>
          <w:b/>
          <w:bCs/>
          <w:color w:val="404040" w:themeColor="text1" w:themeTint="BF"/>
          <w:sz w:val="52"/>
        </w:rPr>
      </w:pPr>
    </w:p>
    <w:p w:rsidR="004F0A8B" w:rsidRPr="000873FA" w:rsidRDefault="004F0A8B" w:rsidP="004F0A8B">
      <w:pPr>
        <w:jc w:val="center"/>
        <w:rPr>
          <w:b/>
          <w:bCs/>
          <w:color w:val="404040" w:themeColor="text1" w:themeTint="BF"/>
          <w:sz w:val="52"/>
        </w:rPr>
      </w:pPr>
    </w:p>
    <w:p w:rsidR="002935A0" w:rsidRPr="000873FA" w:rsidRDefault="002935A0" w:rsidP="00A022C7">
      <w:pPr>
        <w:jc w:val="center"/>
        <w:rPr>
          <w:b/>
          <w:bCs/>
          <w:color w:val="404040" w:themeColor="text1" w:themeTint="BF"/>
        </w:rPr>
      </w:pPr>
      <w:r w:rsidRPr="000873FA">
        <w:rPr>
          <w:b/>
          <w:bCs/>
          <w:color w:val="404040" w:themeColor="text1" w:themeTint="BF"/>
        </w:rPr>
        <w:t>Sous le patronage du</w:t>
      </w:r>
    </w:p>
    <w:p w:rsidR="002935A0" w:rsidRPr="000873FA" w:rsidRDefault="002935A0" w:rsidP="00A022C7">
      <w:pPr>
        <w:jc w:val="center"/>
        <w:rPr>
          <w:b/>
          <w:bCs/>
          <w:color w:val="404040" w:themeColor="text1" w:themeTint="BF"/>
        </w:rPr>
      </w:pPr>
      <w:r w:rsidRPr="000873FA">
        <w:rPr>
          <w:b/>
          <w:bCs/>
          <w:color w:val="404040" w:themeColor="text1" w:themeTint="BF"/>
        </w:rPr>
        <w:t xml:space="preserve">Ministère de la Culture </w:t>
      </w:r>
      <w:r w:rsidR="00F91D41" w:rsidRPr="000873FA">
        <w:rPr>
          <w:b/>
          <w:bCs/>
          <w:color w:val="404040" w:themeColor="text1" w:themeTint="BF"/>
        </w:rPr>
        <w:t xml:space="preserve"> </w:t>
      </w:r>
    </w:p>
    <w:p w:rsidR="00664E66" w:rsidRPr="000873FA" w:rsidRDefault="00664E66" w:rsidP="00A022C7">
      <w:pPr>
        <w:jc w:val="center"/>
        <w:rPr>
          <w:b/>
          <w:bCs/>
          <w:color w:val="404040" w:themeColor="text1" w:themeTint="BF"/>
        </w:rPr>
      </w:pPr>
    </w:p>
    <w:p w:rsidR="00277CF1" w:rsidRPr="000873FA" w:rsidRDefault="00C224DA" w:rsidP="00A022C7">
      <w:pPr>
        <w:jc w:val="center"/>
        <w:rPr>
          <w:b/>
          <w:bCs/>
          <w:color w:val="404040" w:themeColor="text1" w:themeTint="BF"/>
        </w:rPr>
      </w:pPr>
      <w:r>
        <w:rPr>
          <w:b/>
          <w:bCs/>
          <w:noProof/>
          <w:color w:val="000000" w:themeColor="text1"/>
          <w:lang w:eastAsia="fr-FR"/>
        </w:rPr>
        <w:drawing>
          <wp:inline distT="0" distB="0" distL="0" distR="0" wp14:anchorId="091E67B3" wp14:editId="6E7CE091">
            <wp:extent cx="688503" cy="885217"/>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istere culture.jpg"/>
                    <pic:cNvPicPr/>
                  </pic:nvPicPr>
                  <pic:blipFill>
                    <a:blip r:embed="rId14">
                      <a:extLst>
                        <a:ext uri="{28A0092B-C50C-407E-A947-70E740481C1C}">
                          <a14:useLocalDpi xmlns:a14="http://schemas.microsoft.com/office/drawing/2010/main" val="0"/>
                        </a:ext>
                      </a:extLst>
                    </a:blip>
                    <a:stretch>
                      <a:fillRect/>
                    </a:stretch>
                  </pic:blipFill>
                  <pic:spPr>
                    <a:xfrm>
                      <a:off x="0" y="0"/>
                      <a:ext cx="700626" cy="900804"/>
                    </a:xfrm>
                    <a:prstGeom prst="rect">
                      <a:avLst/>
                    </a:prstGeom>
                  </pic:spPr>
                </pic:pic>
              </a:graphicData>
            </a:graphic>
          </wp:inline>
        </w:drawing>
      </w:r>
    </w:p>
    <w:p w:rsidR="002935A0" w:rsidRPr="000873FA" w:rsidRDefault="002935A0" w:rsidP="00A022C7">
      <w:pPr>
        <w:jc w:val="center"/>
        <w:rPr>
          <w:bCs/>
          <w:color w:val="404040" w:themeColor="text1" w:themeTint="BF"/>
          <w:sz w:val="36"/>
        </w:rPr>
      </w:pPr>
    </w:p>
    <w:p w:rsidR="00FA256C" w:rsidRPr="000873FA" w:rsidRDefault="00FA256C" w:rsidP="00A022C7">
      <w:pPr>
        <w:rPr>
          <w:b/>
          <w:bCs/>
          <w:color w:val="404040" w:themeColor="text1" w:themeTint="BF"/>
          <w:sz w:val="12"/>
        </w:rPr>
      </w:pPr>
    </w:p>
    <w:p w:rsidR="00FA256C" w:rsidRPr="000873FA" w:rsidRDefault="00FA256C" w:rsidP="00A022C7">
      <w:pPr>
        <w:rPr>
          <w:b/>
          <w:bCs/>
          <w:color w:val="404040" w:themeColor="text1" w:themeTint="BF"/>
          <w:sz w:val="12"/>
        </w:rPr>
      </w:pPr>
    </w:p>
    <w:p w:rsidR="00FA256C" w:rsidRPr="000873FA" w:rsidRDefault="00FA256C" w:rsidP="00A022C7">
      <w:pPr>
        <w:rPr>
          <w:b/>
          <w:bCs/>
          <w:color w:val="404040" w:themeColor="text1" w:themeTint="BF"/>
          <w:sz w:val="12"/>
        </w:rPr>
      </w:pPr>
    </w:p>
    <w:p w:rsidR="002935A0" w:rsidRPr="000873FA" w:rsidRDefault="002935A0" w:rsidP="00A022C7">
      <w:pPr>
        <w:rPr>
          <w:b/>
          <w:bCs/>
          <w:color w:val="404040" w:themeColor="text1" w:themeTint="BF"/>
          <w:sz w:val="12"/>
        </w:rPr>
      </w:pPr>
    </w:p>
    <w:p w:rsidR="002935A0" w:rsidRPr="000873FA" w:rsidRDefault="002935A0" w:rsidP="00A022C7">
      <w:pPr>
        <w:rPr>
          <w:b/>
          <w:bCs/>
          <w:color w:val="404040" w:themeColor="text1" w:themeTint="BF"/>
          <w:sz w:val="12"/>
        </w:rPr>
      </w:pPr>
    </w:p>
    <w:p w:rsidR="001C58C1" w:rsidRPr="000873FA" w:rsidRDefault="001C58C1" w:rsidP="00A022C7">
      <w:pPr>
        <w:pStyle w:val="Titreprojet"/>
        <w:jc w:val="center"/>
        <w:rPr>
          <w:rStyle w:val="A0"/>
          <w:color w:val="404040" w:themeColor="text1" w:themeTint="BF"/>
          <w:sz w:val="24"/>
          <w:lang w:eastAsia="fr-FR"/>
        </w:rPr>
      </w:pPr>
    </w:p>
    <w:p w:rsidR="00AC30A7" w:rsidRDefault="00AC30A7" w:rsidP="001C58C1">
      <w:pPr>
        <w:pStyle w:val="Pieddepage"/>
        <w:jc w:val="center"/>
        <w:rPr>
          <w:rStyle w:val="A1"/>
          <w:rFonts w:asciiTheme="minorHAnsi" w:hAnsiTheme="minorHAnsi"/>
          <w:color w:val="404040" w:themeColor="text1" w:themeTint="BF"/>
        </w:rPr>
      </w:pPr>
    </w:p>
    <w:p w:rsidR="00AC30A7" w:rsidRDefault="00AC30A7" w:rsidP="001C58C1">
      <w:pPr>
        <w:pStyle w:val="Pieddepage"/>
        <w:jc w:val="center"/>
        <w:rPr>
          <w:rStyle w:val="A1"/>
          <w:rFonts w:asciiTheme="minorHAnsi" w:hAnsiTheme="minorHAnsi"/>
          <w:color w:val="404040" w:themeColor="text1" w:themeTint="BF"/>
        </w:rPr>
      </w:pPr>
    </w:p>
    <w:p w:rsidR="00AC30A7" w:rsidRDefault="00AC30A7" w:rsidP="001C58C1">
      <w:pPr>
        <w:pStyle w:val="Pieddepage"/>
        <w:jc w:val="center"/>
        <w:rPr>
          <w:rStyle w:val="A1"/>
          <w:rFonts w:asciiTheme="minorHAnsi" w:hAnsiTheme="minorHAnsi"/>
          <w:color w:val="404040" w:themeColor="text1" w:themeTint="BF"/>
        </w:rPr>
      </w:pPr>
    </w:p>
    <w:p w:rsidR="00AC30A7" w:rsidRPr="000873FA" w:rsidRDefault="00AC30A7" w:rsidP="001C58C1">
      <w:pPr>
        <w:pStyle w:val="Pieddepage"/>
        <w:jc w:val="center"/>
        <w:rPr>
          <w:rStyle w:val="A1"/>
          <w:rFonts w:asciiTheme="minorHAnsi" w:hAnsiTheme="minorHAnsi"/>
          <w:color w:val="404040" w:themeColor="text1" w:themeTint="BF"/>
        </w:rPr>
      </w:pPr>
    </w:p>
    <w:p w:rsidR="001D1D6D" w:rsidRPr="001D1D6D" w:rsidRDefault="001D1D6D" w:rsidP="001A4E17">
      <w:pPr>
        <w:shd w:val="clear" w:color="auto" w:fill="FFFFFF"/>
        <w:rPr>
          <w:rFonts w:cs="Arial"/>
          <w:b/>
          <w:smallCaps/>
          <w:color w:val="404040" w:themeColor="text1" w:themeTint="BF"/>
          <w:sz w:val="28"/>
          <w:szCs w:val="28"/>
        </w:rPr>
      </w:pPr>
      <w:r w:rsidRPr="001D1D6D">
        <w:rPr>
          <w:rFonts w:cs="Arial"/>
          <w:b/>
          <w:smallCaps/>
          <w:color w:val="404040" w:themeColor="text1" w:themeTint="BF"/>
          <w:sz w:val="28"/>
          <w:szCs w:val="28"/>
        </w:rPr>
        <w:lastRenderedPageBreak/>
        <w:t xml:space="preserve">Trophée béton </w:t>
      </w:r>
      <w:r w:rsidR="00B04977" w:rsidRPr="001D1D6D">
        <w:rPr>
          <w:rFonts w:cs="Arial"/>
          <w:b/>
          <w:smallCaps/>
          <w:color w:val="404040" w:themeColor="text1" w:themeTint="BF"/>
          <w:sz w:val="28"/>
          <w:szCs w:val="28"/>
        </w:rPr>
        <w:t>Écoles</w:t>
      </w:r>
      <w:r w:rsidRPr="001D1D6D">
        <w:rPr>
          <w:rFonts w:cs="Arial"/>
          <w:b/>
          <w:smallCaps/>
          <w:color w:val="404040" w:themeColor="text1" w:themeTint="BF"/>
          <w:sz w:val="28"/>
          <w:szCs w:val="28"/>
        </w:rPr>
        <w:t xml:space="preserve">, un concours qui récompense les </w:t>
      </w:r>
      <w:r w:rsidR="00A5155A">
        <w:rPr>
          <w:rFonts w:cs="Arial"/>
          <w:b/>
          <w:smallCaps/>
          <w:color w:val="404040" w:themeColor="text1" w:themeTint="BF"/>
          <w:sz w:val="28"/>
          <w:szCs w:val="28"/>
        </w:rPr>
        <w:t>étudiants</w:t>
      </w:r>
      <w:r w:rsidRPr="001D1D6D">
        <w:rPr>
          <w:rFonts w:cs="Arial"/>
          <w:b/>
          <w:smallCaps/>
          <w:color w:val="404040" w:themeColor="text1" w:themeTint="BF"/>
          <w:sz w:val="28"/>
          <w:szCs w:val="28"/>
        </w:rPr>
        <w:t xml:space="preserve"> en architecture</w:t>
      </w:r>
    </w:p>
    <w:p w:rsidR="001D1D6D" w:rsidRPr="001D1D6D" w:rsidRDefault="001D1D6D" w:rsidP="001A4E17">
      <w:pPr>
        <w:shd w:val="clear" w:color="auto" w:fill="FFFFFF"/>
        <w:rPr>
          <w:rFonts w:cs="Arial"/>
          <w:color w:val="404040" w:themeColor="text1" w:themeTint="BF"/>
          <w:sz w:val="22"/>
          <w:szCs w:val="22"/>
        </w:rPr>
      </w:pPr>
    </w:p>
    <w:p w:rsidR="001D1D6D" w:rsidRPr="001D1D6D" w:rsidRDefault="001D1D6D" w:rsidP="001D1D6D">
      <w:pPr>
        <w:jc w:val="both"/>
        <w:rPr>
          <w:rFonts w:cs="Arial"/>
          <w:bCs/>
          <w:color w:val="404040" w:themeColor="text1" w:themeTint="BF"/>
          <w:sz w:val="22"/>
          <w:szCs w:val="22"/>
        </w:rPr>
      </w:pPr>
      <w:r w:rsidRPr="001D1D6D">
        <w:rPr>
          <w:rFonts w:cs="Arial"/>
          <w:bCs/>
          <w:color w:val="404040" w:themeColor="text1" w:themeTint="BF"/>
          <w:sz w:val="22"/>
          <w:szCs w:val="22"/>
        </w:rPr>
        <w:t>Le Trophée béton Ecoles organisé depuis 2012 par l’association Bétocib, le Centre d’information sur le ciment et ses applications (CIMbéton) et la Fondation École Française du béton, sous le patronage du ministère de la Culture, a pour but de révéler les jeunes talents des écoles d’architecture</w:t>
      </w:r>
      <w:r w:rsidR="000055EA">
        <w:rPr>
          <w:rFonts w:cs="Arial"/>
          <w:bCs/>
          <w:color w:val="404040" w:themeColor="text1" w:themeTint="BF"/>
          <w:sz w:val="22"/>
          <w:szCs w:val="22"/>
        </w:rPr>
        <w:t xml:space="preserve"> françaises</w:t>
      </w:r>
      <w:r w:rsidRPr="001D1D6D">
        <w:rPr>
          <w:rFonts w:cs="Arial"/>
          <w:bCs/>
          <w:color w:val="404040" w:themeColor="text1" w:themeTint="BF"/>
          <w:sz w:val="22"/>
          <w:szCs w:val="22"/>
        </w:rPr>
        <w:t xml:space="preserve">, de les parrainer et de leur offrir une visibilité à l’orée de leur vie professionnelle. </w:t>
      </w:r>
    </w:p>
    <w:p w:rsidR="001D1D6D" w:rsidRDefault="001D1D6D" w:rsidP="001D1D6D">
      <w:pPr>
        <w:jc w:val="both"/>
        <w:rPr>
          <w:rFonts w:cs="Arial"/>
          <w:bCs/>
          <w:color w:val="404040" w:themeColor="text1" w:themeTint="BF"/>
          <w:sz w:val="22"/>
          <w:szCs w:val="22"/>
        </w:rPr>
      </w:pPr>
    </w:p>
    <w:p w:rsidR="00B925D6" w:rsidRPr="001D1D6D" w:rsidRDefault="00A5155A" w:rsidP="00B925D6">
      <w:pPr>
        <w:jc w:val="both"/>
        <w:rPr>
          <w:rFonts w:cs="Arial"/>
          <w:bCs/>
          <w:color w:val="404040" w:themeColor="text1" w:themeTint="BF"/>
          <w:sz w:val="22"/>
          <w:szCs w:val="22"/>
        </w:rPr>
      </w:pPr>
      <w:r>
        <w:rPr>
          <w:rFonts w:cs="Arial"/>
          <w:bCs/>
          <w:color w:val="404040" w:themeColor="text1" w:themeTint="BF"/>
          <w:sz w:val="22"/>
          <w:szCs w:val="22"/>
        </w:rPr>
        <w:t xml:space="preserve">Pour cette édition 2019, ce concours s’est décliné en deux catégories. La première, appelée PFE, récompense traditionnellement les jeunes diplômés </w:t>
      </w:r>
      <w:r w:rsidR="00B925D6" w:rsidRPr="001D1D6D">
        <w:rPr>
          <w:rFonts w:cs="Arial"/>
          <w:bCs/>
          <w:color w:val="404040" w:themeColor="text1" w:themeTint="BF"/>
          <w:sz w:val="22"/>
          <w:szCs w:val="22"/>
        </w:rPr>
        <w:t>dont le projet de fin d’étude valorise les qualités esthétiques, environnementales et techniques du béton.</w:t>
      </w:r>
      <w:r w:rsidR="00B925D6">
        <w:rPr>
          <w:rFonts w:cs="Arial"/>
          <w:bCs/>
          <w:color w:val="404040" w:themeColor="text1" w:themeTint="BF"/>
          <w:sz w:val="22"/>
          <w:szCs w:val="22"/>
        </w:rPr>
        <w:t xml:space="preserve"> Et</w:t>
      </w:r>
      <w:r w:rsidR="008A00CF">
        <w:rPr>
          <w:rFonts w:cs="Arial"/>
          <w:bCs/>
          <w:color w:val="404040" w:themeColor="text1" w:themeTint="BF"/>
          <w:sz w:val="22"/>
          <w:szCs w:val="22"/>
        </w:rPr>
        <w:t>,</w:t>
      </w:r>
      <w:r w:rsidR="00B925D6">
        <w:rPr>
          <w:rFonts w:cs="Arial"/>
          <w:bCs/>
          <w:color w:val="404040" w:themeColor="text1" w:themeTint="BF"/>
          <w:sz w:val="22"/>
          <w:szCs w:val="22"/>
        </w:rPr>
        <w:t xml:space="preserve"> pour la première fois cette année</w:t>
      </w:r>
      <w:r w:rsidR="008A00CF">
        <w:rPr>
          <w:rFonts w:cs="Arial"/>
          <w:bCs/>
          <w:color w:val="404040" w:themeColor="text1" w:themeTint="BF"/>
          <w:sz w:val="22"/>
          <w:szCs w:val="22"/>
        </w:rPr>
        <w:t>,</w:t>
      </w:r>
      <w:r w:rsidR="00B925D6">
        <w:rPr>
          <w:rFonts w:cs="Arial"/>
          <w:bCs/>
          <w:color w:val="404040" w:themeColor="text1" w:themeTint="BF"/>
          <w:sz w:val="22"/>
          <w:szCs w:val="22"/>
        </w:rPr>
        <w:t xml:space="preserve"> la catégorie dite Studio s’ouvre </w:t>
      </w:r>
      <w:r w:rsidR="00B925D6" w:rsidRPr="001A4E17">
        <w:rPr>
          <w:rFonts w:cs="Calibri"/>
          <w:color w:val="404040" w:themeColor="text1" w:themeTint="BF"/>
          <w:sz w:val="22"/>
          <w:szCs w:val="22"/>
        </w:rPr>
        <w:t>aux étudiants en architec</w:t>
      </w:r>
      <w:r w:rsidR="00B925D6">
        <w:rPr>
          <w:rFonts w:cs="Calibri"/>
          <w:color w:val="404040" w:themeColor="text1" w:themeTint="BF"/>
          <w:sz w:val="22"/>
          <w:szCs w:val="22"/>
        </w:rPr>
        <w:t>ture de premier et second cycle</w:t>
      </w:r>
      <w:r w:rsidR="00B925D6" w:rsidRPr="001A4E17">
        <w:rPr>
          <w:rFonts w:cs="Calibri"/>
          <w:color w:val="404040" w:themeColor="text1" w:themeTint="BF"/>
          <w:sz w:val="22"/>
          <w:szCs w:val="22"/>
        </w:rPr>
        <w:t xml:space="preserve"> </w:t>
      </w:r>
      <w:r w:rsidR="00B925D6">
        <w:rPr>
          <w:rFonts w:cs="Calibri"/>
          <w:color w:val="404040" w:themeColor="text1" w:themeTint="BF"/>
          <w:sz w:val="22"/>
          <w:szCs w:val="22"/>
        </w:rPr>
        <w:t>qui</w:t>
      </w:r>
      <w:r w:rsidR="00B925D6" w:rsidRPr="001A4E17">
        <w:rPr>
          <w:rFonts w:cs="Calibri"/>
          <w:color w:val="404040" w:themeColor="text1" w:themeTint="BF"/>
          <w:sz w:val="22"/>
          <w:szCs w:val="22"/>
        </w:rPr>
        <w:t xml:space="preserve"> </w:t>
      </w:r>
      <w:r w:rsidR="008A00CF">
        <w:rPr>
          <w:rFonts w:cs="Calibri"/>
          <w:color w:val="404040" w:themeColor="text1" w:themeTint="BF"/>
          <w:sz w:val="22"/>
          <w:szCs w:val="22"/>
        </w:rPr>
        <w:t>sont</w:t>
      </w:r>
      <w:r w:rsidR="00B925D6" w:rsidRPr="001A4E17">
        <w:rPr>
          <w:rFonts w:cs="Calibri"/>
          <w:color w:val="404040" w:themeColor="text1" w:themeTint="BF"/>
          <w:sz w:val="22"/>
          <w:szCs w:val="22"/>
        </w:rPr>
        <w:t xml:space="preserve"> invités à réinterpréter une œuvre architecturale majeure en béton, selon une expression graphique libre (dessin, peinture, collage, maquette).</w:t>
      </w:r>
      <w:r w:rsidR="00B925D6">
        <w:rPr>
          <w:rFonts w:cs="Calibri"/>
          <w:color w:val="404040" w:themeColor="text1" w:themeTint="BF"/>
          <w:sz w:val="22"/>
          <w:szCs w:val="22"/>
        </w:rPr>
        <w:t xml:space="preserve"> Parmi les </w:t>
      </w:r>
      <w:r w:rsidR="00BD20EF">
        <w:rPr>
          <w:rFonts w:cs="Calibri"/>
          <w:color w:val="404040" w:themeColor="text1" w:themeTint="BF"/>
          <w:sz w:val="22"/>
          <w:szCs w:val="22"/>
        </w:rPr>
        <w:t>140</w:t>
      </w:r>
      <w:r w:rsidR="00B925D6">
        <w:rPr>
          <w:rFonts w:cs="Calibri"/>
          <w:color w:val="404040" w:themeColor="text1" w:themeTint="BF"/>
          <w:sz w:val="22"/>
          <w:szCs w:val="22"/>
        </w:rPr>
        <w:t xml:space="preserve"> postulants inscrits</w:t>
      </w:r>
      <w:r w:rsidR="00142422">
        <w:rPr>
          <w:rFonts w:cs="Calibri"/>
          <w:color w:val="404040" w:themeColor="text1" w:themeTint="BF"/>
          <w:sz w:val="22"/>
          <w:szCs w:val="22"/>
        </w:rPr>
        <w:t>,</w:t>
      </w:r>
      <w:r w:rsidR="00B925D6">
        <w:rPr>
          <w:rFonts w:cs="Calibri"/>
          <w:color w:val="404040" w:themeColor="text1" w:themeTint="BF"/>
          <w:sz w:val="22"/>
          <w:szCs w:val="22"/>
        </w:rPr>
        <w:t xml:space="preserve"> </w:t>
      </w:r>
      <w:r w:rsidR="00B925D6" w:rsidRPr="001D1D6D">
        <w:rPr>
          <w:rFonts w:cs="Arial"/>
          <w:bCs/>
          <w:color w:val="404040" w:themeColor="text1" w:themeTint="BF"/>
          <w:sz w:val="22"/>
          <w:szCs w:val="22"/>
        </w:rPr>
        <w:t>soit de manière individuelle</w:t>
      </w:r>
      <w:r w:rsidR="00B925D6">
        <w:rPr>
          <w:rFonts w:cs="Arial"/>
          <w:bCs/>
          <w:color w:val="404040" w:themeColor="text1" w:themeTint="BF"/>
          <w:sz w:val="22"/>
          <w:szCs w:val="22"/>
        </w:rPr>
        <w:t>,</w:t>
      </w:r>
      <w:r w:rsidR="00B925D6" w:rsidRPr="001D1D6D">
        <w:rPr>
          <w:rFonts w:cs="Arial"/>
          <w:bCs/>
          <w:color w:val="404040" w:themeColor="text1" w:themeTint="BF"/>
          <w:sz w:val="22"/>
          <w:szCs w:val="22"/>
        </w:rPr>
        <w:t xml:space="preserve"> soit dans la cadre d’équipes intégrant des architectes et/ou ingénieurs</w:t>
      </w:r>
      <w:r w:rsidR="00B925D6">
        <w:rPr>
          <w:rFonts w:cs="Arial"/>
          <w:bCs/>
          <w:color w:val="404040" w:themeColor="text1" w:themeTint="BF"/>
          <w:sz w:val="22"/>
          <w:szCs w:val="22"/>
        </w:rPr>
        <w:t xml:space="preserve">, </w:t>
      </w:r>
      <w:r w:rsidR="00175A60" w:rsidRPr="00B14645">
        <w:rPr>
          <w:rFonts w:cs="Arial"/>
          <w:bCs/>
          <w:color w:val="404040" w:themeColor="text1" w:themeTint="BF"/>
          <w:sz w:val="22"/>
          <w:szCs w:val="22"/>
        </w:rPr>
        <w:t>o</w:t>
      </w:r>
      <w:r w:rsidR="00B925D6" w:rsidRPr="00B14645">
        <w:rPr>
          <w:rFonts w:cs="Arial"/>
          <w:bCs/>
          <w:color w:val="404040" w:themeColor="text1" w:themeTint="BF"/>
          <w:sz w:val="22"/>
          <w:szCs w:val="22"/>
        </w:rPr>
        <w:t>nze projets</w:t>
      </w:r>
      <w:r w:rsidR="00B925D6" w:rsidRPr="001D1D6D">
        <w:rPr>
          <w:rFonts w:cs="Arial"/>
          <w:bCs/>
          <w:color w:val="404040" w:themeColor="text1" w:themeTint="BF"/>
          <w:sz w:val="22"/>
          <w:szCs w:val="22"/>
        </w:rPr>
        <w:t xml:space="preserve"> ont été sélectionnés</w:t>
      </w:r>
      <w:r w:rsidR="00B925D6">
        <w:rPr>
          <w:rFonts w:cs="Arial"/>
          <w:bCs/>
          <w:color w:val="404040" w:themeColor="text1" w:themeTint="BF"/>
          <w:sz w:val="22"/>
          <w:szCs w:val="22"/>
        </w:rPr>
        <w:t>. L</w:t>
      </w:r>
      <w:r w:rsidR="00B925D6" w:rsidRPr="001D1D6D">
        <w:rPr>
          <w:rFonts w:cs="Arial"/>
          <w:bCs/>
          <w:color w:val="404040" w:themeColor="text1" w:themeTint="BF"/>
          <w:sz w:val="22"/>
          <w:szCs w:val="22"/>
        </w:rPr>
        <w:t xml:space="preserve">es candidats </w:t>
      </w:r>
      <w:r w:rsidR="00B925D6">
        <w:rPr>
          <w:rFonts w:cs="Arial"/>
          <w:bCs/>
          <w:color w:val="404040" w:themeColor="text1" w:themeTint="BF"/>
          <w:sz w:val="22"/>
          <w:szCs w:val="22"/>
        </w:rPr>
        <w:t>sont venus</w:t>
      </w:r>
      <w:r w:rsidR="00B925D6" w:rsidRPr="001D1D6D">
        <w:rPr>
          <w:rFonts w:cs="Arial"/>
          <w:bCs/>
          <w:color w:val="404040" w:themeColor="text1" w:themeTint="BF"/>
          <w:sz w:val="22"/>
          <w:szCs w:val="22"/>
        </w:rPr>
        <w:t xml:space="preserve"> défendre leurs travaux devant un jury réunissant des personnalités du monde de l’architecture, de l’ingénierie et de l’enseignement, le jeudi </w:t>
      </w:r>
      <w:r w:rsidR="00B925D6">
        <w:rPr>
          <w:rFonts w:cs="Arial"/>
          <w:bCs/>
          <w:color w:val="404040" w:themeColor="text1" w:themeTint="BF"/>
          <w:sz w:val="22"/>
          <w:szCs w:val="22"/>
        </w:rPr>
        <w:t>9</w:t>
      </w:r>
      <w:r w:rsidR="00B925D6" w:rsidRPr="001D1D6D">
        <w:rPr>
          <w:rFonts w:cs="Arial"/>
          <w:bCs/>
          <w:color w:val="404040" w:themeColor="text1" w:themeTint="BF"/>
          <w:sz w:val="22"/>
          <w:szCs w:val="22"/>
        </w:rPr>
        <w:t xml:space="preserve"> janvier 20</w:t>
      </w:r>
      <w:r w:rsidR="00B925D6">
        <w:rPr>
          <w:rFonts w:cs="Arial"/>
          <w:bCs/>
          <w:color w:val="404040" w:themeColor="text1" w:themeTint="BF"/>
          <w:sz w:val="22"/>
          <w:szCs w:val="22"/>
        </w:rPr>
        <w:t>20</w:t>
      </w:r>
      <w:r w:rsidR="00B925D6" w:rsidRPr="001D1D6D">
        <w:rPr>
          <w:rFonts w:cs="Arial"/>
          <w:bCs/>
          <w:color w:val="404040" w:themeColor="text1" w:themeTint="BF"/>
          <w:sz w:val="22"/>
          <w:szCs w:val="22"/>
        </w:rPr>
        <w:t>, à la maison de l’architecture Ile-de-France. Ce « Grand oral » constitu</w:t>
      </w:r>
      <w:r w:rsidR="00B925D6">
        <w:rPr>
          <w:rFonts w:cs="Arial"/>
          <w:bCs/>
          <w:color w:val="404040" w:themeColor="text1" w:themeTint="BF"/>
          <w:sz w:val="22"/>
          <w:szCs w:val="22"/>
        </w:rPr>
        <w:t>ant</w:t>
      </w:r>
      <w:r w:rsidR="00B925D6" w:rsidRPr="001D1D6D">
        <w:rPr>
          <w:rFonts w:cs="Arial"/>
          <w:bCs/>
          <w:color w:val="404040" w:themeColor="text1" w:themeTint="BF"/>
          <w:sz w:val="22"/>
          <w:szCs w:val="22"/>
        </w:rPr>
        <w:t xml:space="preserve"> pour ces jeunes étudiants une première approche de la réalité du métier.</w:t>
      </w:r>
    </w:p>
    <w:p w:rsidR="001D1D6D" w:rsidRPr="001D1D6D" w:rsidRDefault="001D1D6D" w:rsidP="001D1D6D">
      <w:pPr>
        <w:jc w:val="both"/>
        <w:rPr>
          <w:rFonts w:cs="Arial"/>
          <w:bCs/>
          <w:color w:val="404040" w:themeColor="text1" w:themeTint="BF"/>
          <w:sz w:val="22"/>
          <w:szCs w:val="22"/>
        </w:rPr>
      </w:pPr>
    </w:p>
    <w:p w:rsidR="00FC3E79" w:rsidRDefault="001D1D6D" w:rsidP="001D1D6D">
      <w:pPr>
        <w:jc w:val="both"/>
        <w:rPr>
          <w:rFonts w:cs="Arial"/>
          <w:bCs/>
          <w:color w:val="404040" w:themeColor="text1" w:themeTint="BF"/>
          <w:sz w:val="22"/>
          <w:szCs w:val="22"/>
        </w:rPr>
      </w:pPr>
      <w:r w:rsidRPr="00A027D9">
        <w:rPr>
          <w:rFonts w:cs="Arial"/>
          <w:bCs/>
          <w:color w:val="404040" w:themeColor="text1" w:themeTint="BF"/>
          <w:sz w:val="22"/>
          <w:szCs w:val="22"/>
        </w:rPr>
        <w:t xml:space="preserve">A l’issue de la journée de délibération, le jury, sous la présidence de </w:t>
      </w:r>
      <w:r w:rsidR="00A5155A" w:rsidRPr="00A027D9">
        <w:rPr>
          <w:rFonts w:cs="Arial"/>
          <w:bCs/>
          <w:color w:val="404040" w:themeColor="text1" w:themeTint="BF"/>
          <w:sz w:val="22"/>
          <w:szCs w:val="22"/>
        </w:rPr>
        <w:t>Jean-François Briand</w:t>
      </w:r>
      <w:r w:rsidRPr="00A027D9">
        <w:rPr>
          <w:rFonts w:cs="Arial"/>
          <w:bCs/>
          <w:color w:val="404040" w:themeColor="text1" w:themeTint="BF"/>
          <w:sz w:val="22"/>
          <w:szCs w:val="22"/>
        </w:rPr>
        <w:t xml:space="preserve">, architecte et directeur de l’école d’architecture de </w:t>
      </w:r>
      <w:r w:rsidR="00FD124A" w:rsidRPr="00A027D9">
        <w:rPr>
          <w:rFonts w:cs="Arial"/>
          <w:bCs/>
          <w:color w:val="404040" w:themeColor="text1" w:themeTint="BF"/>
          <w:sz w:val="22"/>
          <w:szCs w:val="22"/>
        </w:rPr>
        <w:t>Strasbourg</w:t>
      </w:r>
      <w:r w:rsidRPr="00A027D9">
        <w:rPr>
          <w:rFonts w:cs="Arial"/>
          <w:bCs/>
          <w:color w:val="404040" w:themeColor="text1" w:themeTint="BF"/>
          <w:sz w:val="22"/>
          <w:szCs w:val="22"/>
        </w:rPr>
        <w:t>, a désigné les quatre lauréats</w:t>
      </w:r>
      <w:r w:rsidR="00905C4F" w:rsidRPr="00A027D9">
        <w:rPr>
          <w:rFonts w:cs="Arial"/>
          <w:bCs/>
          <w:color w:val="404040" w:themeColor="text1" w:themeTint="BF"/>
          <w:sz w:val="22"/>
          <w:szCs w:val="22"/>
        </w:rPr>
        <w:t xml:space="preserve"> -</w:t>
      </w:r>
      <w:r w:rsidR="00FD124A" w:rsidRPr="00A027D9">
        <w:rPr>
          <w:rFonts w:cs="Arial"/>
          <w:bCs/>
          <w:color w:val="404040" w:themeColor="text1" w:themeTint="BF"/>
          <w:sz w:val="22"/>
          <w:szCs w:val="22"/>
        </w:rPr>
        <w:t xml:space="preserve"> trois dans la catégorie PFE et un </w:t>
      </w:r>
      <w:r w:rsidR="00905C4F" w:rsidRPr="00A027D9">
        <w:rPr>
          <w:rFonts w:cs="Arial"/>
          <w:bCs/>
          <w:color w:val="404040" w:themeColor="text1" w:themeTint="BF"/>
          <w:sz w:val="22"/>
          <w:szCs w:val="22"/>
        </w:rPr>
        <w:t>dans la catégorie Studio -</w:t>
      </w:r>
      <w:r w:rsidRPr="00A027D9">
        <w:rPr>
          <w:rFonts w:cs="Arial"/>
          <w:bCs/>
          <w:color w:val="404040" w:themeColor="text1" w:themeTint="BF"/>
          <w:sz w:val="22"/>
          <w:szCs w:val="22"/>
        </w:rPr>
        <w:t xml:space="preserve"> lors de la soirée de remise des prix Trophée béton Ecoles.</w:t>
      </w:r>
      <w:r w:rsidR="00FC3E79">
        <w:rPr>
          <w:rFonts w:cs="Arial"/>
          <w:bCs/>
          <w:color w:val="404040" w:themeColor="text1" w:themeTint="BF"/>
          <w:sz w:val="22"/>
          <w:szCs w:val="22"/>
        </w:rPr>
        <w:t xml:space="preserve"> </w:t>
      </w:r>
      <w:r w:rsidR="00FC3E79" w:rsidRPr="002C2918">
        <w:rPr>
          <w:rFonts w:cs="Arial"/>
          <w:bCs/>
          <w:color w:val="404040" w:themeColor="text1" w:themeTint="BF"/>
          <w:sz w:val="22"/>
          <w:szCs w:val="22"/>
        </w:rPr>
        <w:t>Outre leur Trophée, les gagnants se sont vus remettre une gratification non négligeable de 5 000 euros pour le 1</w:t>
      </w:r>
      <w:r w:rsidR="00FC3E79" w:rsidRPr="002C2918">
        <w:rPr>
          <w:rFonts w:cs="Arial"/>
          <w:bCs/>
          <w:color w:val="404040" w:themeColor="text1" w:themeTint="BF"/>
          <w:sz w:val="22"/>
          <w:szCs w:val="22"/>
          <w:vertAlign w:val="superscript"/>
        </w:rPr>
        <w:t>er</w:t>
      </w:r>
      <w:r w:rsidR="00FC3E79" w:rsidRPr="002C2918">
        <w:rPr>
          <w:rFonts w:cs="Arial"/>
          <w:bCs/>
          <w:color w:val="404040" w:themeColor="text1" w:themeTint="BF"/>
          <w:sz w:val="22"/>
          <w:szCs w:val="22"/>
        </w:rPr>
        <w:t xml:space="preserve"> prix PFE, 4 000 euros pour le 2</w:t>
      </w:r>
      <w:r w:rsidR="00FC3E79" w:rsidRPr="002C2918">
        <w:rPr>
          <w:rFonts w:cs="Arial"/>
          <w:bCs/>
          <w:color w:val="404040" w:themeColor="text1" w:themeTint="BF"/>
          <w:sz w:val="22"/>
          <w:szCs w:val="22"/>
          <w:vertAlign w:val="superscript"/>
        </w:rPr>
        <w:t>ème</w:t>
      </w:r>
      <w:r w:rsidR="00FC3E79" w:rsidRPr="002C2918">
        <w:rPr>
          <w:rFonts w:cs="Arial"/>
          <w:bCs/>
          <w:color w:val="404040" w:themeColor="text1" w:themeTint="BF"/>
          <w:sz w:val="22"/>
          <w:szCs w:val="22"/>
        </w:rPr>
        <w:t>, 3 000 euros pour le 3</w:t>
      </w:r>
      <w:r w:rsidR="00FC3E79" w:rsidRPr="002C2918">
        <w:rPr>
          <w:rFonts w:cs="Arial"/>
          <w:bCs/>
          <w:color w:val="404040" w:themeColor="text1" w:themeTint="BF"/>
          <w:sz w:val="22"/>
          <w:szCs w:val="22"/>
          <w:vertAlign w:val="superscript"/>
        </w:rPr>
        <w:t>ème</w:t>
      </w:r>
      <w:r w:rsidR="00FC3E79" w:rsidRPr="002C2918">
        <w:rPr>
          <w:rFonts w:cs="Arial"/>
          <w:bCs/>
          <w:color w:val="404040" w:themeColor="text1" w:themeTint="BF"/>
          <w:sz w:val="22"/>
          <w:szCs w:val="22"/>
        </w:rPr>
        <w:t xml:space="preserve"> et 2 000 euros pour la catégorie Studio.</w:t>
      </w:r>
      <w:r w:rsidR="00FC3E79">
        <w:rPr>
          <w:rFonts w:cs="Arial"/>
          <w:bCs/>
          <w:color w:val="404040" w:themeColor="text1" w:themeTint="BF"/>
          <w:sz w:val="22"/>
          <w:szCs w:val="22"/>
        </w:rPr>
        <w:t xml:space="preserve"> </w:t>
      </w:r>
      <w:r w:rsidR="007C6F4B">
        <w:rPr>
          <w:rFonts w:cs="Arial"/>
          <w:bCs/>
          <w:color w:val="404040" w:themeColor="text1" w:themeTint="BF"/>
          <w:sz w:val="22"/>
          <w:szCs w:val="22"/>
        </w:rPr>
        <w:t xml:space="preserve"> </w:t>
      </w:r>
    </w:p>
    <w:p w:rsidR="00FC3E79" w:rsidRDefault="00FC3E79" w:rsidP="004D70FF">
      <w:pPr>
        <w:rPr>
          <w:rFonts w:cs="Arial"/>
          <w:b/>
          <w:bCs/>
          <w:color w:val="FF0000"/>
          <w:sz w:val="22"/>
          <w:szCs w:val="22"/>
        </w:rPr>
      </w:pPr>
    </w:p>
    <w:p w:rsidR="001D1D6D" w:rsidRPr="00F46B29" w:rsidRDefault="004E0F49" w:rsidP="00F46B29">
      <w:pPr>
        <w:jc w:val="both"/>
        <w:rPr>
          <w:rFonts w:cstheme="minorHAnsi"/>
          <w:bCs/>
          <w:sz w:val="22"/>
          <w:szCs w:val="22"/>
        </w:rPr>
      </w:pPr>
      <w:r w:rsidRPr="00F46B29">
        <w:rPr>
          <w:rFonts w:cs="Arial"/>
          <w:bCs/>
          <w:sz w:val="22"/>
          <w:szCs w:val="22"/>
        </w:rPr>
        <w:t>Les onze</w:t>
      </w:r>
      <w:r w:rsidR="001D1D6D" w:rsidRPr="00F46B29">
        <w:rPr>
          <w:rFonts w:cs="Arial"/>
          <w:bCs/>
          <w:sz w:val="22"/>
          <w:szCs w:val="22"/>
        </w:rPr>
        <w:t xml:space="preserve"> projets nominés bénéficieront </w:t>
      </w:r>
      <w:r w:rsidR="004D70FF" w:rsidRPr="00F46B29">
        <w:rPr>
          <w:rFonts w:cs="Arial"/>
          <w:bCs/>
          <w:sz w:val="22"/>
          <w:szCs w:val="22"/>
        </w:rPr>
        <w:t xml:space="preserve">de publications </w:t>
      </w:r>
      <w:r w:rsidR="007C6F4B" w:rsidRPr="00F46B29">
        <w:rPr>
          <w:rFonts w:cs="Arial"/>
          <w:bCs/>
          <w:sz w:val="22"/>
          <w:szCs w:val="22"/>
        </w:rPr>
        <w:t>dans les re</w:t>
      </w:r>
      <w:r w:rsidR="004D70FF" w:rsidRPr="00F46B29">
        <w:rPr>
          <w:rFonts w:cs="Arial"/>
          <w:bCs/>
          <w:sz w:val="22"/>
          <w:szCs w:val="22"/>
        </w:rPr>
        <w:t>v</w:t>
      </w:r>
      <w:r w:rsidR="007C6F4B" w:rsidRPr="00F46B29">
        <w:rPr>
          <w:rFonts w:cs="Arial"/>
          <w:bCs/>
          <w:sz w:val="22"/>
          <w:szCs w:val="22"/>
        </w:rPr>
        <w:t>u</w:t>
      </w:r>
      <w:r w:rsidR="00F46B29" w:rsidRPr="00F46B29">
        <w:rPr>
          <w:rFonts w:cs="Arial"/>
          <w:bCs/>
          <w:sz w:val="22"/>
          <w:szCs w:val="22"/>
        </w:rPr>
        <w:t>es de</w:t>
      </w:r>
      <w:r w:rsidR="004D70FF" w:rsidRPr="00F46B29">
        <w:rPr>
          <w:rFonts w:cs="Arial"/>
          <w:bCs/>
          <w:sz w:val="22"/>
          <w:szCs w:val="22"/>
        </w:rPr>
        <w:t xml:space="preserve">s associations ainsi que dans AMC, </w:t>
      </w:r>
      <w:r w:rsidR="001D1D6D" w:rsidRPr="00F46B29">
        <w:rPr>
          <w:rFonts w:cs="Arial"/>
          <w:bCs/>
          <w:sz w:val="22"/>
          <w:szCs w:val="22"/>
        </w:rPr>
        <w:t xml:space="preserve">d'un suivi par les organisateurs et seront exposés à la Maison de l’architecture Ile-de-France </w:t>
      </w:r>
      <w:r w:rsidR="004D70FF" w:rsidRPr="00F46B29">
        <w:rPr>
          <w:rFonts w:cstheme="minorHAnsi"/>
          <w:bCs/>
          <w:sz w:val="22"/>
          <w:szCs w:val="22"/>
        </w:rPr>
        <w:t>du </w:t>
      </w:r>
      <w:r w:rsidR="004D70FF" w:rsidRPr="00F46B29">
        <w:rPr>
          <w:rFonts w:eastAsia="Times New Roman" w:cstheme="minorHAnsi"/>
          <w:bCs/>
          <w:sz w:val="22"/>
          <w:szCs w:val="22"/>
          <w:lang w:eastAsia="fr-FR"/>
        </w:rPr>
        <w:t>2 juin au 25 juin</w:t>
      </w:r>
      <w:r w:rsidR="00FC3E79" w:rsidRPr="00F46B29">
        <w:rPr>
          <w:rFonts w:eastAsia="Times New Roman" w:cstheme="minorHAnsi"/>
          <w:bCs/>
          <w:sz w:val="22"/>
          <w:szCs w:val="22"/>
          <w:lang w:eastAsia="fr-FR"/>
        </w:rPr>
        <w:t xml:space="preserve"> 2020</w:t>
      </w:r>
      <w:r w:rsidR="004D70FF" w:rsidRPr="00F46B29">
        <w:rPr>
          <w:rFonts w:eastAsia="Times New Roman" w:cstheme="minorHAnsi"/>
          <w:bCs/>
          <w:sz w:val="22"/>
          <w:szCs w:val="22"/>
          <w:lang w:eastAsia="fr-FR"/>
        </w:rPr>
        <w:t xml:space="preserve"> (</w:t>
      </w:r>
      <w:r w:rsidR="00F46B29" w:rsidRPr="00F46B29">
        <w:rPr>
          <w:rFonts w:eastAsia="Times New Roman" w:cstheme="minorHAnsi"/>
          <w:bCs/>
          <w:sz w:val="22"/>
          <w:szCs w:val="22"/>
          <w:lang w:eastAsia="fr-FR"/>
        </w:rPr>
        <w:t xml:space="preserve">A noter que </w:t>
      </w:r>
      <w:r w:rsidR="007C6F4B" w:rsidRPr="00F46B29">
        <w:rPr>
          <w:rFonts w:eastAsia="Times New Roman" w:cstheme="minorHAnsi"/>
          <w:bCs/>
          <w:sz w:val="22"/>
          <w:szCs w:val="22"/>
          <w:lang w:eastAsia="fr-FR"/>
        </w:rPr>
        <w:t>l’exposition</w:t>
      </w:r>
      <w:r w:rsidR="004D70FF" w:rsidRPr="00F46B29">
        <w:rPr>
          <w:rFonts w:eastAsia="Times New Roman" w:cstheme="minorHAnsi"/>
          <w:bCs/>
          <w:sz w:val="22"/>
          <w:szCs w:val="22"/>
          <w:lang w:eastAsia="fr-FR"/>
        </w:rPr>
        <w:t xml:space="preserve"> sera </w:t>
      </w:r>
      <w:r w:rsidR="00F46B29" w:rsidRPr="00F46B29">
        <w:rPr>
          <w:rFonts w:eastAsia="Times New Roman" w:cstheme="minorHAnsi"/>
          <w:bCs/>
          <w:sz w:val="22"/>
          <w:szCs w:val="22"/>
          <w:lang w:eastAsia="fr-FR"/>
        </w:rPr>
        <w:t xml:space="preserve">également </w:t>
      </w:r>
      <w:r w:rsidR="004D70FF" w:rsidRPr="00F46B29">
        <w:rPr>
          <w:rFonts w:eastAsia="Times New Roman" w:cstheme="minorHAnsi"/>
          <w:bCs/>
          <w:sz w:val="22"/>
          <w:szCs w:val="22"/>
          <w:lang w:eastAsia="fr-FR"/>
        </w:rPr>
        <w:t>itinérante dans les écoles d’architecture.)</w:t>
      </w:r>
    </w:p>
    <w:p w:rsidR="00A027D9" w:rsidRDefault="00A027D9" w:rsidP="001D1D6D">
      <w:pPr>
        <w:jc w:val="both"/>
        <w:rPr>
          <w:rFonts w:cs="Arial"/>
          <w:bCs/>
          <w:color w:val="404040" w:themeColor="text1" w:themeTint="BF"/>
          <w:sz w:val="22"/>
          <w:szCs w:val="22"/>
        </w:rPr>
      </w:pPr>
    </w:p>
    <w:p w:rsidR="00A027D9" w:rsidRPr="001A4E17" w:rsidRDefault="00A027D9" w:rsidP="00A027D9">
      <w:pPr>
        <w:pStyle w:val="Pa3"/>
        <w:spacing w:line="240" w:lineRule="auto"/>
        <w:jc w:val="both"/>
        <w:rPr>
          <w:rFonts w:asciiTheme="minorHAnsi" w:hAnsiTheme="minorHAnsi" w:cstheme="minorHAnsi"/>
          <w:b/>
          <w:smallCaps/>
          <w:color w:val="404040" w:themeColor="text1" w:themeTint="BF"/>
          <w:sz w:val="28"/>
          <w:szCs w:val="28"/>
        </w:rPr>
      </w:pPr>
      <w:r w:rsidRPr="001A4E17">
        <w:rPr>
          <w:rFonts w:asciiTheme="minorHAnsi" w:hAnsiTheme="minorHAnsi" w:cstheme="minorHAnsi"/>
          <w:b/>
          <w:smallCaps/>
          <w:color w:val="404040" w:themeColor="text1" w:themeTint="BF"/>
          <w:sz w:val="28"/>
          <w:szCs w:val="28"/>
        </w:rPr>
        <w:t>Trophée béton Ecoles… et les gagnants sont :</w:t>
      </w:r>
    </w:p>
    <w:p w:rsidR="00A027D9" w:rsidRPr="001A4E17" w:rsidRDefault="00A027D9" w:rsidP="00A027D9">
      <w:pPr>
        <w:pStyle w:val="Pa3"/>
        <w:spacing w:line="240" w:lineRule="auto"/>
        <w:jc w:val="both"/>
        <w:rPr>
          <w:rFonts w:asciiTheme="minorHAnsi" w:hAnsiTheme="minorHAnsi" w:cstheme="minorHAnsi"/>
          <w:b/>
          <w:color w:val="404040" w:themeColor="text1" w:themeTint="BF"/>
          <w:sz w:val="22"/>
          <w:szCs w:val="22"/>
        </w:rPr>
      </w:pPr>
    </w:p>
    <w:p w:rsidR="00A027D9" w:rsidRDefault="00A027D9" w:rsidP="00A027D9">
      <w:pPr>
        <w:pStyle w:val="Pa3"/>
        <w:spacing w:line="240" w:lineRule="auto"/>
        <w:jc w:val="both"/>
        <w:rPr>
          <w:rFonts w:asciiTheme="minorHAnsi" w:hAnsiTheme="minorHAnsi" w:cstheme="minorHAnsi"/>
          <w:b/>
          <w:color w:val="404040" w:themeColor="text1" w:themeTint="BF"/>
          <w:sz w:val="22"/>
          <w:szCs w:val="22"/>
        </w:rPr>
      </w:pPr>
      <w:r w:rsidRPr="00DB5A5D">
        <w:rPr>
          <w:rFonts w:asciiTheme="minorHAnsi" w:hAnsiTheme="minorHAnsi" w:cstheme="minorHAnsi"/>
          <w:b/>
          <w:color w:val="404040" w:themeColor="text1" w:themeTint="BF"/>
          <w:sz w:val="22"/>
          <w:szCs w:val="22"/>
        </w:rPr>
        <w:t>La cérémonie de remise des prix de la 8</w:t>
      </w:r>
      <w:r w:rsidRPr="00DB5A5D">
        <w:rPr>
          <w:rFonts w:asciiTheme="minorHAnsi" w:hAnsiTheme="minorHAnsi" w:cstheme="minorHAnsi"/>
          <w:b/>
          <w:color w:val="404040" w:themeColor="text1" w:themeTint="BF"/>
          <w:sz w:val="22"/>
          <w:szCs w:val="22"/>
          <w:vertAlign w:val="superscript"/>
        </w:rPr>
        <w:t>ème</w:t>
      </w:r>
      <w:r w:rsidRPr="00DB5A5D">
        <w:rPr>
          <w:rFonts w:asciiTheme="minorHAnsi" w:hAnsiTheme="minorHAnsi" w:cstheme="minorHAnsi"/>
          <w:b/>
          <w:color w:val="404040" w:themeColor="text1" w:themeTint="BF"/>
          <w:sz w:val="22"/>
          <w:szCs w:val="22"/>
        </w:rPr>
        <w:t xml:space="preserve"> édition du Trophée béton Ecoles s'est déroulée jeudi 9 janvier 2020, à la Maison de l'architecture Ile-de-</w:t>
      </w:r>
      <w:r>
        <w:rPr>
          <w:rFonts w:asciiTheme="minorHAnsi" w:hAnsiTheme="minorHAnsi" w:cstheme="minorHAnsi"/>
          <w:b/>
          <w:color w:val="404040" w:themeColor="text1" w:themeTint="BF"/>
          <w:sz w:val="22"/>
          <w:szCs w:val="22"/>
        </w:rPr>
        <w:t>France à Paris, 148 rue du Faubourg Saint-Martin, dans le 10</w:t>
      </w:r>
      <w:r w:rsidRPr="00A027D9">
        <w:rPr>
          <w:rFonts w:asciiTheme="minorHAnsi" w:hAnsiTheme="minorHAnsi" w:cstheme="minorHAnsi"/>
          <w:b/>
          <w:color w:val="404040" w:themeColor="text1" w:themeTint="BF"/>
          <w:sz w:val="22"/>
          <w:szCs w:val="22"/>
          <w:vertAlign w:val="superscript"/>
        </w:rPr>
        <w:t>ème</w:t>
      </w:r>
      <w:r>
        <w:rPr>
          <w:rFonts w:asciiTheme="minorHAnsi" w:hAnsiTheme="minorHAnsi" w:cstheme="minorHAnsi"/>
          <w:b/>
          <w:color w:val="404040" w:themeColor="text1" w:themeTint="BF"/>
          <w:sz w:val="22"/>
          <w:szCs w:val="22"/>
        </w:rPr>
        <w:t xml:space="preserve"> arrondissement</w:t>
      </w:r>
      <w:r w:rsidRPr="00DB5A5D">
        <w:rPr>
          <w:rFonts w:asciiTheme="minorHAnsi" w:hAnsiTheme="minorHAnsi" w:cstheme="minorHAnsi"/>
          <w:b/>
          <w:color w:val="404040" w:themeColor="text1" w:themeTint="BF"/>
          <w:sz w:val="22"/>
          <w:szCs w:val="22"/>
        </w:rPr>
        <w:t xml:space="preserve">. </w:t>
      </w:r>
      <w:r>
        <w:rPr>
          <w:rFonts w:asciiTheme="minorHAnsi" w:hAnsiTheme="minorHAnsi" w:cstheme="minorHAnsi"/>
          <w:b/>
          <w:color w:val="404040" w:themeColor="text1" w:themeTint="BF"/>
          <w:sz w:val="22"/>
          <w:szCs w:val="22"/>
        </w:rPr>
        <w:t>Les lauréats sont :</w:t>
      </w:r>
    </w:p>
    <w:p w:rsidR="008A00CF" w:rsidRDefault="008A00CF" w:rsidP="008A00CF">
      <w:pPr>
        <w:pStyle w:val="Default"/>
      </w:pPr>
    </w:p>
    <w:p w:rsidR="008A00CF" w:rsidRPr="008A00CF" w:rsidRDefault="00CB0A1F" w:rsidP="00A027D9">
      <w:pPr>
        <w:pStyle w:val="Paragraphedeliste"/>
        <w:numPr>
          <w:ilvl w:val="0"/>
          <w:numId w:val="34"/>
        </w:numPr>
        <w:shd w:val="clear" w:color="auto" w:fill="FFFFFF"/>
        <w:rPr>
          <w:rFonts w:cs="Calibri"/>
          <w:sz w:val="22"/>
          <w:szCs w:val="22"/>
        </w:rPr>
      </w:pPr>
      <w:r>
        <w:rPr>
          <w:rFonts w:cs="Calibri"/>
          <w:b/>
          <w:sz w:val="22"/>
          <w:szCs w:val="22"/>
        </w:rPr>
        <w:t>1</w:t>
      </w:r>
      <w:r w:rsidRPr="00CB0A1F">
        <w:rPr>
          <w:rFonts w:cs="Calibri"/>
          <w:b/>
          <w:sz w:val="22"/>
          <w:szCs w:val="22"/>
          <w:vertAlign w:val="superscript"/>
        </w:rPr>
        <w:t>er</w:t>
      </w:r>
      <w:r>
        <w:rPr>
          <w:rFonts w:cs="Calibri"/>
          <w:b/>
          <w:sz w:val="22"/>
          <w:szCs w:val="22"/>
        </w:rPr>
        <w:t xml:space="preserve"> </w:t>
      </w:r>
      <w:r w:rsidR="00A027D9" w:rsidRPr="00A54730">
        <w:rPr>
          <w:rFonts w:cs="Calibri"/>
          <w:b/>
          <w:sz w:val="22"/>
          <w:szCs w:val="22"/>
        </w:rPr>
        <w:t>prix</w:t>
      </w:r>
      <w:r w:rsidR="00142422">
        <w:rPr>
          <w:rFonts w:cs="Calibri"/>
          <w:b/>
          <w:sz w:val="22"/>
          <w:szCs w:val="22"/>
        </w:rPr>
        <w:t xml:space="preserve"> PFE</w:t>
      </w:r>
      <w:r w:rsidR="00A027D9" w:rsidRPr="00A54730">
        <w:rPr>
          <w:rFonts w:cs="Calibri"/>
          <w:b/>
          <w:sz w:val="22"/>
          <w:szCs w:val="22"/>
        </w:rPr>
        <w:t xml:space="preserve"> : </w:t>
      </w:r>
      <w:r w:rsidR="008A00CF">
        <w:rPr>
          <w:rFonts w:cs="Calibri"/>
          <w:b/>
          <w:sz w:val="22"/>
          <w:szCs w:val="22"/>
        </w:rPr>
        <w:t>Al</w:t>
      </w:r>
      <w:r w:rsidR="006779A6">
        <w:rPr>
          <w:rFonts w:cs="Calibri"/>
          <w:b/>
          <w:sz w:val="22"/>
          <w:szCs w:val="22"/>
        </w:rPr>
        <w:t>exandra Kienlen &amp; Tom Hirtzlin</w:t>
      </w:r>
      <w:r w:rsidR="00A027D9" w:rsidRPr="00A54730">
        <w:rPr>
          <w:rFonts w:cs="Calibri"/>
          <w:b/>
          <w:sz w:val="22"/>
          <w:szCs w:val="22"/>
        </w:rPr>
        <w:t xml:space="preserve"> </w:t>
      </w:r>
    </w:p>
    <w:p w:rsidR="00A027D9" w:rsidRPr="008A00CF" w:rsidRDefault="008A00CF" w:rsidP="008A00CF">
      <w:pPr>
        <w:shd w:val="clear" w:color="auto" w:fill="FFFFFF"/>
        <w:ind w:left="360" w:firstLine="348"/>
        <w:rPr>
          <w:rFonts w:cs="Calibri"/>
          <w:sz w:val="22"/>
          <w:szCs w:val="22"/>
        </w:rPr>
      </w:pPr>
      <w:r w:rsidRPr="008A00CF">
        <w:rPr>
          <w:rFonts w:cs="Calibri"/>
          <w:b/>
          <w:sz w:val="22"/>
          <w:szCs w:val="22"/>
        </w:rPr>
        <w:t>Revalorisation du quartier des Chiffo</w:t>
      </w:r>
      <w:r w:rsidR="006779A6">
        <w:rPr>
          <w:rFonts w:cs="Calibri"/>
          <w:b/>
          <w:sz w:val="22"/>
          <w:szCs w:val="22"/>
        </w:rPr>
        <w:t>n</w:t>
      </w:r>
      <w:r w:rsidRPr="008A00CF">
        <w:rPr>
          <w:rFonts w:cs="Calibri"/>
          <w:b/>
          <w:sz w:val="22"/>
          <w:szCs w:val="22"/>
        </w:rPr>
        <w:t>niers – Le Caire (Egypte)</w:t>
      </w:r>
      <w:r w:rsidRPr="008A00CF">
        <w:rPr>
          <w:rFonts w:cs="Calibri"/>
          <w:sz w:val="22"/>
          <w:szCs w:val="22"/>
        </w:rPr>
        <w:t>.</w:t>
      </w:r>
    </w:p>
    <w:p w:rsidR="00A027D9" w:rsidRPr="00A54730" w:rsidRDefault="00A027D9" w:rsidP="00A027D9">
      <w:pPr>
        <w:shd w:val="clear" w:color="auto" w:fill="FFFFFF"/>
        <w:ind w:firstLine="708"/>
        <w:rPr>
          <w:rFonts w:cs="Arial"/>
          <w:sz w:val="22"/>
          <w:szCs w:val="22"/>
        </w:rPr>
      </w:pPr>
      <w:r w:rsidRPr="00A54730">
        <w:rPr>
          <w:rFonts w:cs="Calibri"/>
          <w:sz w:val="22"/>
          <w:szCs w:val="22"/>
        </w:rPr>
        <w:t>ENSA Strasbourg  -  Sous la</w:t>
      </w:r>
      <w:r w:rsidR="008A00CF">
        <w:rPr>
          <w:rFonts w:cs="Calibri"/>
          <w:sz w:val="22"/>
          <w:szCs w:val="22"/>
        </w:rPr>
        <w:t xml:space="preserve"> direction de Dominique Coulon.</w:t>
      </w:r>
    </w:p>
    <w:p w:rsidR="00A027D9" w:rsidRPr="00A54730" w:rsidRDefault="00A027D9" w:rsidP="00A027D9">
      <w:pPr>
        <w:jc w:val="both"/>
        <w:rPr>
          <w:rFonts w:cstheme="minorHAnsi"/>
          <w:color w:val="404040" w:themeColor="text1" w:themeTint="BF"/>
          <w:sz w:val="8"/>
          <w:szCs w:val="22"/>
        </w:rPr>
      </w:pPr>
    </w:p>
    <w:p w:rsidR="006779A6" w:rsidRPr="006779A6" w:rsidRDefault="00A027D9" w:rsidP="00A027D9">
      <w:pPr>
        <w:pStyle w:val="Paragraphedeliste"/>
        <w:numPr>
          <w:ilvl w:val="0"/>
          <w:numId w:val="34"/>
        </w:numPr>
        <w:shd w:val="clear" w:color="auto" w:fill="FFFFFF"/>
        <w:rPr>
          <w:rFonts w:cs="Calibri"/>
          <w:sz w:val="22"/>
          <w:szCs w:val="22"/>
        </w:rPr>
      </w:pPr>
      <w:r w:rsidRPr="00A54730">
        <w:rPr>
          <w:rFonts w:cs="Calibri"/>
          <w:b/>
          <w:sz w:val="22"/>
          <w:szCs w:val="22"/>
        </w:rPr>
        <w:t>2</w:t>
      </w:r>
      <w:r w:rsidRPr="00A54730">
        <w:rPr>
          <w:rFonts w:cs="Calibri"/>
          <w:b/>
          <w:sz w:val="22"/>
          <w:szCs w:val="22"/>
          <w:vertAlign w:val="superscript"/>
        </w:rPr>
        <w:t>ème</w:t>
      </w:r>
      <w:r w:rsidRPr="00A54730">
        <w:rPr>
          <w:rFonts w:cs="Calibri"/>
          <w:b/>
          <w:sz w:val="22"/>
          <w:szCs w:val="22"/>
        </w:rPr>
        <w:t xml:space="preserve"> prix </w:t>
      </w:r>
      <w:r w:rsidR="00142422">
        <w:rPr>
          <w:rFonts w:cs="Calibri"/>
          <w:b/>
          <w:sz w:val="22"/>
          <w:szCs w:val="22"/>
        </w:rPr>
        <w:t xml:space="preserve">PFE </w:t>
      </w:r>
      <w:r w:rsidRPr="00A54730">
        <w:rPr>
          <w:rFonts w:cs="Calibri"/>
          <w:b/>
          <w:sz w:val="22"/>
          <w:szCs w:val="22"/>
        </w:rPr>
        <w:t xml:space="preserve">: </w:t>
      </w:r>
      <w:r w:rsidR="006779A6">
        <w:rPr>
          <w:rFonts w:cs="Calibri"/>
          <w:b/>
          <w:sz w:val="22"/>
          <w:szCs w:val="22"/>
        </w:rPr>
        <w:t>Ophélie Dozat</w:t>
      </w:r>
    </w:p>
    <w:p w:rsidR="00A027D9" w:rsidRPr="006779A6" w:rsidRDefault="006779A6" w:rsidP="006779A6">
      <w:pPr>
        <w:shd w:val="clear" w:color="auto" w:fill="FFFFFF"/>
        <w:ind w:left="360" w:firstLine="348"/>
        <w:rPr>
          <w:rFonts w:cs="Calibri"/>
          <w:sz w:val="22"/>
          <w:szCs w:val="22"/>
        </w:rPr>
      </w:pPr>
      <w:r>
        <w:rPr>
          <w:rFonts w:cs="Calibri"/>
          <w:b/>
          <w:sz w:val="22"/>
          <w:szCs w:val="22"/>
        </w:rPr>
        <w:t xml:space="preserve">Le Mur (de soutènement) comme Paradigme du territoire </w:t>
      </w:r>
    </w:p>
    <w:p w:rsidR="00A027D9" w:rsidRPr="00A54730" w:rsidRDefault="00A027D9" w:rsidP="00A027D9">
      <w:pPr>
        <w:shd w:val="clear" w:color="auto" w:fill="FFFFFF"/>
        <w:ind w:firstLine="708"/>
        <w:rPr>
          <w:rFonts w:cs="Arial"/>
          <w:sz w:val="22"/>
          <w:szCs w:val="22"/>
        </w:rPr>
      </w:pPr>
      <w:r w:rsidRPr="00A54730">
        <w:rPr>
          <w:rFonts w:cs="Calibri"/>
          <w:sz w:val="22"/>
          <w:szCs w:val="22"/>
        </w:rPr>
        <w:t xml:space="preserve">ENSA </w:t>
      </w:r>
      <w:r w:rsidR="006779A6">
        <w:rPr>
          <w:rFonts w:cs="Calibri"/>
          <w:sz w:val="22"/>
          <w:szCs w:val="22"/>
        </w:rPr>
        <w:t>Versailles</w:t>
      </w:r>
      <w:r w:rsidRPr="00A54730">
        <w:rPr>
          <w:rFonts w:cs="Calibri"/>
          <w:sz w:val="22"/>
          <w:szCs w:val="22"/>
        </w:rPr>
        <w:t xml:space="preserve">  -  Sous la direction </w:t>
      </w:r>
      <w:r w:rsidR="006779A6">
        <w:rPr>
          <w:rFonts w:cs="Calibri"/>
          <w:sz w:val="22"/>
          <w:szCs w:val="22"/>
        </w:rPr>
        <w:t>de Cédric Libert et Philippe Potié</w:t>
      </w:r>
    </w:p>
    <w:p w:rsidR="00A027D9" w:rsidRPr="00A54730" w:rsidRDefault="00A027D9" w:rsidP="00A027D9">
      <w:pPr>
        <w:jc w:val="both"/>
        <w:rPr>
          <w:rFonts w:cstheme="minorHAnsi"/>
          <w:color w:val="404040" w:themeColor="text1" w:themeTint="BF"/>
          <w:sz w:val="8"/>
          <w:szCs w:val="22"/>
        </w:rPr>
      </w:pPr>
    </w:p>
    <w:p w:rsidR="006779A6" w:rsidRPr="006779A6" w:rsidRDefault="00A027D9" w:rsidP="00A027D9">
      <w:pPr>
        <w:pStyle w:val="Paragraphedeliste"/>
        <w:numPr>
          <w:ilvl w:val="0"/>
          <w:numId w:val="34"/>
        </w:numPr>
        <w:shd w:val="clear" w:color="auto" w:fill="FFFFFF"/>
        <w:rPr>
          <w:rFonts w:cs="Calibri"/>
          <w:sz w:val="22"/>
          <w:szCs w:val="22"/>
        </w:rPr>
      </w:pPr>
      <w:r w:rsidRPr="00A54730">
        <w:rPr>
          <w:rFonts w:cs="Calibri"/>
          <w:b/>
          <w:sz w:val="22"/>
          <w:szCs w:val="22"/>
        </w:rPr>
        <w:t>3</w:t>
      </w:r>
      <w:r w:rsidRPr="00A54730">
        <w:rPr>
          <w:rFonts w:cs="Calibri"/>
          <w:b/>
          <w:sz w:val="22"/>
          <w:szCs w:val="22"/>
          <w:vertAlign w:val="superscript"/>
        </w:rPr>
        <w:t>ème</w:t>
      </w:r>
      <w:r w:rsidRPr="00A54730">
        <w:rPr>
          <w:rFonts w:cs="Calibri"/>
          <w:b/>
          <w:sz w:val="22"/>
          <w:szCs w:val="22"/>
        </w:rPr>
        <w:t xml:space="preserve"> prix</w:t>
      </w:r>
      <w:r w:rsidR="00142422">
        <w:rPr>
          <w:rFonts w:cs="Calibri"/>
          <w:b/>
          <w:sz w:val="22"/>
          <w:szCs w:val="22"/>
        </w:rPr>
        <w:t xml:space="preserve"> PFE</w:t>
      </w:r>
      <w:r w:rsidRPr="00A54730">
        <w:rPr>
          <w:rFonts w:cs="Calibri"/>
          <w:b/>
          <w:sz w:val="22"/>
          <w:szCs w:val="22"/>
        </w:rPr>
        <w:t xml:space="preserve"> : </w:t>
      </w:r>
      <w:r w:rsidR="006779A6">
        <w:rPr>
          <w:rFonts w:cs="Calibri"/>
          <w:b/>
          <w:sz w:val="22"/>
          <w:szCs w:val="22"/>
        </w:rPr>
        <w:t>Paul De Cathelineau</w:t>
      </w:r>
    </w:p>
    <w:p w:rsidR="00A027D9" w:rsidRPr="006779A6" w:rsidRDefault="006779A6" w:rsidP="006779A6">
      <w:pPr>
        <w:shd w:val="clear" w:color="auto" w:fill="FFFFFF"/>
        <w:ind w:left="360" w:firstLine="348"/>
        <w:rPr>
          <w:rFonts w:cs="Calibri"/>
          <w:sz w:val="22"/>
          <w:szCs w:val="22"/>
        </w:rPr>
      </w:pPr>
      <w:r>
        <w:rPr>
          <w:rFonts w:cs="Calibri"/>
          <w:b/>
          <w:sz w:val="22"/>
          <w:szCs w:val="22"/>
        </w:rPr>
        <w:t>Temple urbain : se déconnecter de la frénésie de Tokyo (Japon)</w:t>
      </w:r>
      <w:r w:rsidR="00A027D9" w:rsidRPr="006779A6">
        <w:rPr>
          <w:rFonts w:cs="Calibri"/>
          <w:sz w:val="22"/>
          <w:szCs w:val="22"/>
        </w:rPr>
        <w:t xml:space="preserve"> </w:t>
      </w:r>
    </w:p>
    <w:p w:rsidR="00A027D9" w:rsidRPr="00A54730" w:rsidRDefault="00A027D9" w:rsidP="00A027D9">
      <w:pPr>
        <w:shd w:val="clear" w:color="auto" w:fill="FFFFFF"/>
        <w:ind w:firstLine="708"/>
        <w:rPr>
          <w:rFonts w:cs="Arial"/>
          <w:sz w:val="22"/>
          <w:szCs w:val="22"/>
        </w:rPr>
      </w:pPr>
      <w:r w:rsidRPr="00A54730">
        <w:rPr>
          <w:rFonts w:cs="Calibri"/>
          <w:sz w:val="22"/>
          <w:szCs w:val="22"/>
        </w:rPr>
        <w:t xml:space="preserve">ENSA </w:t>
      </w:r>
      <w:r w:rsidR="006779A6">
        <w:rPr>
          <w:rFonts w:cs="Calibri"/>
          <w:sz w:val="22"/>
          <w:szCs w:val="22"/>
        </w:rPr>
        <w:t>Normandie</w:t>
      </w:r>
      <w:r w:rsidRPr="00A54730">
        <w:rPr>
          <w:rFonts w:cs="Calibri"/>
          <w:sz w:val="22"/>
          <w:szCs w:val="22"/>
        </w:rPr>
        <w:t xml:space="preserve"> - Sous la direction de </w:t>
      </w:r>
      <w:r w:rsidR="006779A6">
        <w:rPr>
          <w:rFonts w:cs="Calibri"/>
          <w:sz w:val="22"/>
          <w:szCs w:val="22"/>
        </w:rPr>
        <w:t>Laurent Salomon</w:t>
      </w:r>
    </w:p>
    <w:p w:rsidR="00A027D9" w:rsidRPr="00A54730" w:rsidRDefault="00A027D9" w:rsidP="00A027D9">
      <w:pPr>
        <w:jc w:val="both"/>
        <w:rPr>
          <w:rFonts w:cstheme="minorHAnsi"/>
          <w:color w:val="404040" w:themeColor="text1" w:themeTint="BF"/>
          <w:sz w:val="8"/>
          <w:szCs w:val="22"/>
        </w:rPr>
      </w:pPr>
    </w:p>
    <w:p w:rsidR="00A027D9" w:rsidRDefault="00A027D9" w:rsidP="00A027D9">
      <w:pPr>
        <w:jc w:val="both"/>
        <w:rPr>
          <w:rFonts w:cstheme="minorHAnsi"/>
          <w:color w:val="404040" w:themeColor="text1" w:themeTint="BF"/>
          <w:sz w:val="8"/>
          <w:szCs w:val="22"/>
        </w:rPr>
      </w:pPr>
    </w:p>
    <w:p w:rsidR="004F3201" w:rsidRDefault="004F3201" w:rsidP="00A027D9">
      <w:pPr>
        <w:jc w:val="both"/>
        <w:rPr>
          <w:rFonts w:cstheme="minorHAnsi"/>
          <w:color w:val="404040" w:themeColor="text1" w:themeTint="BF"/>
          <w:sz w:val="8"/>
          <w:szCs w:val="22"/>
        </w:rPr>
      </w:pPr>
    </w:p>
    <w:p w:rsidR="004F3201" w:rsidRPr="00A54730" w:rsidRDefault="004F3201" w:rsidP="00A027D9">
      <w:pPr>
        <w:jc w:val="both"/>
        <w:rPr>
          <w:rFonts w:cstheme="minorHAnsi"/>
          <w:color w:val="404040" w:themeColor="text1" w:themeTint="BF"/>
          <w:sz w:val="8"/>
          <w:szCs w:val="22"/>
        </w:rPr>
      </w:pPr>
    </w:p>
    <w:p w:rsidR="006779A6" w:rsidRPr="006779A6" w:rsidRDefault="006779A6" w:rsidP="00A027D9">
      <w:pPr>
        <w:pStyle w:val="Paragraphedeliste"/>
        <w:numPr>
          <w:ilvl w:val="0"/>
          <w:numId w:val="34"/>
        </w:numPr>
        <w:shd w:val="clear" w:color="auto" w:fill="FFFFFF"/>
        <w:rPr>
          <w:rFonts w:cs="Calibri"/>
          <w:sz w:val="22"/>
          <w:szCs w:val="22"/>
        </w:rPr>
      </w:pPr>
      <w:r>
        <w:rPr>
          <w:rFonts w:cs="Calibri"/>
          <w:b/>
          <w:sz w:val="22"/>
          <w:szCs w:val="22"/>
        </w:rPr>
        <w:t>1</w:t>
      </w:r>
      <w:r w:rsidRPr="006779A6">
        <w:rPr>
          <w:rFonts w:cs="Calibri"/>
          <w:b/>
          <w:sz w:val="22"/>
          <w:szCs w:val="22"/>
          <w:vertAlign w:val="superscript"/>
        </w:rPr>
        <w:t>er</w:t>
      </w:r>
      <w:r>
        <w:rPr>
          <w:rFonts w:cs="Calibri"/>
          <w:b/>
          <w:sz w:val="22"/>
          <w:szCs w:val="22"/>
        </w:rPr>
        <w:t xml:space="preserve"> prix</w:t>
      </w:r>
      <w:r w:rsidR="00142422">
        <w:rPr>
          <w:rFonts w:cs="Calibri"/>
          <w:b/>
          <w:sz w:val="22"/>
          <w:szCs w:val="22"/>
        </w:rPr>
        <w:t xml:space="preserve"> catégorie Studio</w:t>
      </w:r>
      <w:r w:rsidR="00A027D9" w:rsidRPr="00A54730">
        <w:rPr>
          <w:rFonts w:cs="Calibri"/>
          <w:b/>
          <w:sz w:val="22"/>
          <w:szCs w:val="22"/>
        </w:rPr>
        <w:t xml:space="preserve"> : </w:t>
      </w:r>
      <w:r>
        <w:rPr>
          <w:rFonts w:cs="Calibri"/>
          <w:b/>
          <w:sz w:val="22"/>
          <w:szCs w:val="22"/>
        </w:rPr>
        <w:t>Frédéric Livar</w:t>
      </w:r>
      <w:r w:rsidR="00A027D9" w:rsidRPr="00A54730">
        <w:rPr>
          <w:rFonts w:cs="Calibri"/>
          <w:b/>
          <w:sz w:val="22"/>
          <w:szCs w:val="22"/>
        </w:rPr>
        <w:t xml:space="preserve"> </w:t>
      </w:r>
    </w:p>
    <w:p w:rsidR="00A027D9" w:rsidRPr="006779A6" w:rsidRDefault="00CB0A1F" w:rsidP="00CB0A1F">
      <w:pPr>
        <w:shd w:val="clear" w:color="auto" w:fill="FFFFFF"/>
        <w:ind w:left="372" w:firstLine="348"/>
        <w:rPr>
          <w:rFonts w:cs="Calibri"/>
          <w:sz w:val="22"/>
          <w:szCs w:val="22"/>
        </w:rPr>
      </w:pPr>
      <w:r>
        <w:rPr>
          <w:rFonts w:cs="Calibri"/>
          <w:b/>
          <w:sz w:val="22"/>
          <w:szCs w:val="22"/>
        </w:rPr>
        <w:t xml:space="preserve">Chapelle Saint-Pierre / Paulo Mendes Da Rocha </w:t>
      </w:r>
    </w:p>
    <w:p w:rsidR="00A027D9" w:rsidRPr="00A54730" w:rsidRDefault="00A027D9" w:rsidP="00A027D9">
      <w:pPr>
        <w:shd w:val="clear" w:color="auto" w:fill="FFFFFF"/>
        <w:ind w:firstLine="708"/>
        <w:rPr>
          <w:rFonts w:cs="Arial"/>
          <w:sz w:val="22"/>
          <w:szCs w:val="22"/>
        </w:rPr>
      </w:pPr>
      <w:r w:rsidRPr="00A54730">
        <w:rPr>
          <w:rFonts w:cs="Calibri"/>
          <w:sz w:val="22"/>
          <w:szCs w:val="22"/>
        </w:rPr>
        <w:t xml:space="preserve">ENSA </w:t>
      </w:r>
      <w:r w:rsidR="00CB0A1F">
        <w:rPr>
          <w:rFonts w:cs="Calibri"/>
          <w:sz w:val="22"/>
          <w:szCs w:val="22"/>
        </w:rPr>
        <w:t>Lyon</w:t>
      </w:r>
      <w:r w:rsidRPr="00A54730">
        <w:rPr>
          <w:rFonts w:cs="Calibri"/>
          <w:sz w:val="22"/>
          <w:szCs w:val="22"/>
        </w:rPr>
        <w:t xml:space="preserve">  -  Sous la direction </w:t>
      </w:r>
      <w:r w:rsidR="00CB0A1F">
        <w:rPr>
          <w:rFonts w:cs="Calibri"/>
          <w:sz w:val="22"/>
          <w:szCs w:val="22"/>
        </w:rPr>
        <w:t>de Laurent Mayoud</w:t>
      </w:r>
    </w:p>
    <w:p w:rsidR="00A027D9" w:rsidRPr="00A54730" w:rsidRDefault="00A027D9" w:rsidP="00A027D9">
      <w:pPr>
        <w:jc w:val="both"/>
        <w:rPr>
          <w:rFonts w:cstheme="minorHAnsi"/>
          <w:color w:val="404040" w:themeColor="text1" w:themeTint="BF"/>
          <w:sz w:val="22"/>
          <w:szCs w:val="22"/>
        </w:rPr>
      </w:pPr>
    </w:p>
    <w:p w:rsidR="00A027D9" w:rsidRDefault="00A027D9" w:rsidP="00A027D9">
      <w:pPr>
        <w:rPr>
          <w:rFonts w:cstheme="minorHAnsi"/>
          <w:color w:val="404040" w:themeColor="text1" w:themeTint="BF"/>
          <w:sz w:val="22"/>
          <w:szCs w:val="22"/>
        </w:rPr>
      </w:pPr>
    </w:p>
    <w:p w:rsidR="00A027D9" w:rsidRPr="001A4E17" w:rsidRDefault="00A027D9" w:rsidP="00A027D9">
      <w:pPr>
        <w:rPr>
          <w:rFonts w:cstheme="minorHAnsi"/>
          <w:b/>
          <w:smallCaps/>
          <w:color w:val="404040" w:themeColor="text1" w:themeTint="BF"/>
          <w:sz w:val="28"/>
          <w:szCs w:val="28"/>
        </w:rPr>
      </w:pPr>
      <w:r w:rsidRPr="001A4E17">
        <w:rPr>
          <w:rFonts w:cstheme="minorHAnsi"/>
          <w:b/>
          <w:smallCaps/>
          <w:color w:val="404040" w:themeColor="text1" w:themeTint="BF"/>
          <w:sz w:val="28"/>
          <w:szCs w:val="28"/>
        </w:rPr>
        <w:t>Les membres du jury</w:t>
      </w:r>
    </w:p>
    <w:p w:rsidR="00A027D9" w:rsidRPr="007C080C" w:rsidRDefault="00A027D9" w:rsidP="00A027D9">
      <w:pPr>
        <w:jc w:val="both"/>
        <w:rPr>
          <w:rFonts w:cs="Calibri"/>
          <w:bCs/>
          <w:color w:val="404040" w:themeColor="text1" w:themeTint="BF"/>
          <w:sz w:val="22"/>
          <w:szCs w:val="22"/>
        </w:rPr>
      </w:pPr>
      <w:r w:rsidRPr="007C080C">
        <w:rPr>
          <w:rFonts w:cs="Calibri"/>
          <w:bCs/>
          <w:color w:val="404040" w:themeColor="text1" w:themeTint="BF"/>
          <w:sz w:val="22"/>
          <w:szCs w:val="22"/>
        </w:rPr>
        <w:t>Le jury a réuni différentes personnalités du monde de l’architecture pour lesquelles qualités architecturales et qualités structurelles sont indissociables.</w:t>
      </w:r>
    </w:p>
    <w:p w:rsidR="00A027D9" w:rsidRPr="007C080C" w:rsidRDefault="00A027D9" w:rsidP="00A027D9">
      <w:pPr>
        <w:jc w:val="both"/>
        <w:rPr>
          <w:rFonts w:cs="Calibri"/>
          <w:bCs/>
          <w:color w:val="404040" w:themeColor="text1" w:themeTint="BF"/>
          <w:sz w:val="22"/>
          <w:szCs w:val="22"/>
        </w:rPr>
      </w:pPr>
    </w:p>
    <w:p w:rsidR="00A027D9" w:rsidRPr="00C30775" w:rsidRDefault="0034629E" w:rsidP="00A027D9">
      <w:pPr>
        <w:pStyle w:val="Paragraphedeliste"/>
        <w:numPr>
          <w:ilvl w:val="0"/>
          <w:numId w:val="31"/>
        </w:numPr>
        <w:jc w:val="both"/>
        <w:rPr>
          <w:rFonts w:cs="Calibri"/>
          <w:bCs/>
          <w:spacing w:val="-8"/>
          <w:sz w:val="22"/>
          <w:szCs w:val="22"/>
        </w:rPr>
      </w:pPr>
      <w:r w:rsidRPr="00C30775">
        <w:rPr>
          <w:rFonts w:cs="Calibri"/>
          <w:b/>
          <w:bCs/>
          <w:spacing w:val="-8"/>
          <w:sz w:val="22"/>
          <w:szCs w:val="22"/>
        </w:rPr>
        <w:t>Jean-François BRIAND</w:t>
      </w:r>
      <w:r w:rsidR="00A027D9" w:rsidRPr="00C30775">
        <w:rPr>
          <w:rFonts w:cs="Calibri"/>
          <w:bCs/>
          <w:spacing w:val="-8"/>
          <w:sz w:val="22"/>
          <w:szCs w:val="22"/>
        </w:rPr>
        <w:t xml:space="preserve">, Architecte et Président du Jury - Directeur de l’école d’architecture de </w:t>
      </w:r>
      <w:r w:rsidR="002145AC" w:rsidRPr="00C30775">
        <w:rPr>
          <w:rFonts w:cs="Calibri"/>
          <w:bCs/>
          <w:spacing w:val="-8"/>
          <w:sz w:val="22"/>
          <w:szCs w:val="22"/>
        </w:rPr>
        <w:t>Strasbourg</w:t>
      </w:r>
      <w:r w:rsidR="00A027D9" w:rsidRPr="00C30775">
        <w:rPr>
          <w:rFonts w:cs="Calibri"/>
          <w:bCs/>
          <w:spacing w:val="-8"/>
          <w:sz w:val="22"/>
          <w:szCs w:val="22"/>
        </w:rPr>
        <w:t xml:space="preserve"> </w:t>
      </w:r>
    </w:p>
    <w:p w:rsidR="004D70FF" w:rsidRPr="002C2918" w:rsidRDefault="004D70FF" w:rsidP="004D70FF">
      <w:pPr>
        <w:pStyle w:val="Paragraphedeliste"/>
        <w:numPr>
          <w:ilvl w:val="0"/>
          <w:numId w:val="31"/>
        </w:numPr>
        <w:jc w:val="both"/>
        <w:rPr>
          <w:rFonts w:cstheme="minorHAnsi"/>
          <w:sz w:val="22"/>
          <w:szCs w:val="22"/>
        </w:rPr>
      </w:pPr>
      <w:r w:rsidRPr="002C2918">
        <w:rPr>
          <w:rFonts w:cstheme="minorHAnsi"/>
          <w:b/>
          <w:bCs/>
          <w:sz w:val="22"/>
          <w:szCs w:val="22"/>
        </w:rPr>
        <w:t xml:space="preserve">Stéphanie CELLE, </w:t>
      </w:r>
      <w:r w:rsidRPr="002C2918">
        <w:rPr>
          <w:rFonts w:cstheme="minorHAnsi"/>
          <w:sz w:val="22"/>
          <w:szCs w:val="22"/>
        </w:rPr>
        <w:t>Adjointe au sous-directeur de l'enseignement supérieur et de la recherche en architecture – Ministère de la Culture et de la Communication</w:t>
      </w:r>
    </w:p>
    <w:p w:rsidR="004D70FF" w:rsidRPr="002C2918" w:rsidRDefault="004D70FF" w:rsidP="004D70FF">
      <w:pPr>
        <w:pStyle w:val="Paragraphedeliste"/>
        <w:numPr>
          <w:ilvl w:val="0"/>
          <w:numId w:val="31"/>
        </w:numPr>
        <w:jc w:val="both"/>
        <w:rPr>
          <w:rFonts w:cstheme="minorHAnsi"/>
          <w:b/>
          <w:sz w:val="22"/>
          <w:szCs w:val="22"/>
        </w:rPr>
      </w:pPr>
      <w:r w:rsidRPr="002C2918">
        <w:rPr>
          <w:rFonts w:cstheme="minorHAnsi"/>
          <w:b/>
          <w:bCs/>
          <w:sz w:val="22"/>
          <w:szCs w:val="22"/>
        </w:rPr>
        <w:t>Gilles Davoine</w:t>
      </w:r>
      <w:r w:rsidRPr="002C2918">
        <w:rPr>
          <w:rFonts w:cstheme="minorHAnsi"/>
          <w:b/>
          <w:sz w:val="22"/>
          <w:szCs w:val="22"/>
        </w:rPr>
        <w:t xml:space="preserve">, </w:t>
      </w:r>
      <w:r w:rsidRPr="002C2918">
        <w:rPr>
          <w:rFonts w:cstheme="minorHAnsi"/>
          <w:sz w:val="22"/>
          <w:szCs w:val="22"/>
        </w:rPr>
        <w:t>rédacteur en chef de la revue AMC</w:t>
      </w:r>
    </w:p>
    <w:p w:rsidR="004D70FF" w:rsidRPr="002C2918" w:rsidRDefault="004D70FF" w:rsidP="004D70FF">
      <w:pPr>
        <w:pStyle w:val="Paragraphedeliste"/>
        <w:numPr>
          <w:ilvl w:val="0"/>
          <w:numId w:val="31"/>
        </w:numPr>
        <w:jc w:val="both"/>
        <w:rPr>
          <w:rFonts w:cstheme="minorHAnsi"/>
          <w:b/>
          <w:sz w:val="22"/>
          <w:szCs w:val="22"/>
        </w:rPr>
      </w:pPr>
      <w:r w:rsidRPr="002C2918">
        <w:rPr>
          <w:rFonts w:cstheme="minorHAnsi"/>
          <w:b/>
          <w:bCs/>
          <w:sz w:val="22"/>
          <w:szCs w:val="22"/>
        </w:rPr>
        <w:t>Dominique Boré</w:t>
      </w:r>
      <w:r w:rsidRPr="002C2918">
        <w:rPr>
          <w:rFonts w:cstheme="minorHAnsi"/>
          <w:b/>
          <w:sz w:val="22"/>
          <w:szCs w:val="22"/>
        </w:rPr>
        <w:t xml:space="preserve">, </w:t>
      </w:r>
      <w:r w:rsidRPr="002C2918">
        <w:rPr>
          <w:rFonts w:cstheme="minorHAnsi"/>
          <w:sz w:val="22"/>
          <w:szCs w:val="22"/>
        </w:rPr>
        <w:t>présidente de la Maison de l’architecture Ile-de-France</w:t>
      </w:r>
    </w:p>
    <w:p w:rsidR="00A027D9" w:rsidRPr="0034629E" w:rsidRDefault="002145AC" w:rsidP="00A027D9">
      <w:pPr>
        <w:pStyle w:val="Paragraphedeliste"/>
        <w:numPr>
          <w:ilvl w:val="0"/>
          <w:numId w:val="31"/>
        </w:numPr>
        <w:jc w:val="both"/>
        <w:rPr>
          <w:rFonts w:cs="Calibri"/>
          <w:bCs/>
          <w:color w:val="404040" w:themeColor="text1" w:themeTint="BF"/>
          <w:sz w:val="22"/>
          <w:szCs w:val="22"/>
        </w:rPr>
      </w:pPr>
      <w:r w:rsidRPr="0034629E">
        <w:rPr>
          <w:rFonts w:cs="Calibri"/>
          <w:b/>
          <w:bCs/>
          <w:color w:val="404040" w:themeColor="text1" w:themeTint="BF"/>
          <w:sz w:val="22"/>
          <w:szCs w:val="22"/>
        </w:rPr>
        <w:t>Boris BREGMAN</w:t>
      </w:r>
      <w:r w:rsidR="00A027D9" w:rsidRPr="0034629E">
        <w:rPr>
          <w:rFonts w:cs="Calibri"/>
          <w:bCs/>
          <w:color w:val="404040" w:themeColor="text1" w:themeTint="BF"/>
          <w:sz w:val="22"/>
          <w:szCs w:val="22"/>
        </w:rPr>
        <w:t xml:space="preserve">, </w:t>
      </w:r>
      <w:r w:rsidRPr="0034629E">
        <w:rPr>
          <w:rFonts w:cs="Calibri"/>
          <w:bCs/>
          <w:color w:val="404040" w:themeColor="text1" w:themeTint="BF"/>
          <w:sz w:val="22"/>
          <w:szCs w:val="22"/>
        </w:rPr>
        <w:t>architecte</w:t>
      </w:r>
      <w:r w:rsidR="00A027D9" w:rsidRPr="0034629E">
        <w:rPr>
          <w:rFonts w:cs="Calibri"/>
          <w:bCs/>
          <w:color w:val="404040" w:themeColor="text1" w:themeTint="BF"/>
          <w:sz w:val="22"/>
          <w:szCs w:val="22"/>
        </w:rPr>
        <w:t xml:space="preserve"> </w:t>
      </w:r>
    </w:p>
    <w:p w:rsidR="00A027D9" w:rsidRPr="0034629E" w:rsidRDefault="002145AC" w:rsidP="00A027D9">
      <w:pPr>
        <w:pStyle w:val="Paragraphedeliste"/>
        <w:numPr>
          <w:ilvl w:val="0"/>
          <w:numId w:val="31"/>
        </w:numPr>
        <w:jc w:val="both"/>
        <w:rPr>
          <w:rFonts w:cs="Calibri"/>
          <w:bCs/>
          <w:color w:val="404040" w:themeColor="text1" w:themeTint="BF"/>
          <w:sz w:val="22"/>
          <w:szCs w:val="22"/>
        </w:rPr>
      </w:pPr>
      <w:r w:rsidRPr="0034629E">
        <w:rPr>
          <w:rFonts w:cs="Calibri"/>
          <w:b/>
          <w:bCs/>
          <w:color w:val="404040" w:themeColor="text1" w:themeTint="BF"/>
          <w:sz w:val="22"/>
          <w:szCs w:val="22"/>
        </w:rPr>
        <w:t>Aldric BECKMANN</w:t>
      </w:r>
      <w:r w:rsidR="00A027D9" w:rsidRPr="0034629E">
        <w:rPr>
          <w:rFonts w:cs="Calibri"/>
          <w:bCs/>
          <w:color w:val="404040" w:themeColor="text1" w:themeTint="BF"/>
          <w:sz w:val="22"/>
          <w:szCs w:val="22"/>
        </w:rPr>
        <w:t xml:space="preserve">, </w:t>
      </w:r>
      <w:r w:rsidRPr="0034629E">
        <w:rPr>
          <w:rFonts w:cs="Calibri"/>
          <w:bCs/>
          <w:color w:val="404040" w:themeColor="text1" w:themeTint="BF"/>
          <w:sz w:val="22"/>
          <w:szCs w:val="22"/>
        </w:rPr>
        <w:t>architecte</w:t>
      </w:r>
      <w:r w:rsidR="00A027D9" w:rsidRPr="0034629E">
        <w:rPr>
          <w:rFonts w:cs="Calibri"/>
          <w:bCs/>
          <w:color w:val="404040" w:themeColor="text1" w:themeTint="BF"/>
          <w:sz w:val="22"/>
          <w:szCs w:val="22"/>
        </w:rPr>
        <w:t xml:space="preserve"> </w:t>
      </w:r>
    </w:p>
    <w:p w:rsidR="00A027D9" w:rsidRPr="0034629E" w:rsidRDefault="00A027D9" w:rsidP="00A027D9">
      <w:pPr>
        <w:pStyle w:val="Paragraphedeliste"/>
        <w:numPr>
          <w:ilvl w:val="0"/>
          <w:numId w:val="31"/>
        </w:numPr>
        <w:jc w:val="both"/>
        <w:rPr>
          <w:rFonts w:cs="Calibri"/>
          <w:bCs/>
          <w:color w:val="404040" w:themeColor="text1" w:themeTint="BF"/>
          <w:sz w:val="22"/>
          <w:szCs w:val="22"/>
        </w:rPr>
      </w:pPr>
      <w:r w:rsidRPr="0034629E">
        <w:rPr>
          <w:rFonts w:cs="Calibri"/>
          <w:b/>
          <w:bCs/>
          <w:color w:val="404040" w:themeColor="text1" w:themeTint="BF"/>
          <w:sz w:val="22"/>
          <w:szCs w:val="22"/>
        </w:rPr>
        <w:t>Paul CHEMETOV</w:t>
      </w:r>
      <w:r w:rsidR="002145AC" w:rsidRPr="0034629E">
        <w:rPr>
          <w:rFonts w:cs="Calibri"/>
          <w:bCs/>
          <w:color w:val="404040" w:themeColor="text1" w:themeTint="BF"/>
          <w:sz w:val="22"/>
          <w:szCs w:val="22"/>
        </w:rPr>
        <w:t>, architecte</w:t>
      </w:r>
    </w:p>
    <w:p w:rsidR="002145AC" w:rsidRDefault="002145AC" w:rsidP="00A027D9">
      <w:pPr>
        <w:pStyle w:val="Paragraphedeliste"/>
        <w:numPr>
          <w:ilvl w:val="0"/>
          <w:numId w:val="31"/>
        </w:numPr>
        <w:jc w:val="both"/>
        <w:rPr>
          <w:rFonts w:cs="Calibri"/>
          <w:bCs/>
          <w:color w:val="404040" w:themeColor="text1" w:themeTint="BF"/>
          <w:sz w:val="22"/>
          <w:szCs w:val="22"/>
        </w:rPr>
      </w:pPr>
      <w:r w:rsidRPr="002145AC">
        <w:rPr>
          <w:rFonts w:cs="Calibri"/>
          <w:b/>
          <w:bCs/>
          <w:color w:val="404040" w:themeColor="text1" w:themeTint="BF"/>
          <w:sz w:val="22"/>
          <w:szCs w:val="22"/>
        </w:rPr>
        <w:t>Pierre C</w:t>
      </w:r>
      <w:r>
        <w:rPr>
          <w:rFonts w:cs="Calibri"/>
          <w:b/>
          <w:bCs/>
          <w:color w:val="404040" w:themeColor="text1" w:themeTint="BF"/>
          <w:sz w:val="22"/>
          <w:szCs w:val="22"/>
        </w:rPr>
        <w:t>HOMETTE</w:t>
      </w:r>
      <w:r w:rsidRPr="002145AC">
        <w:rPr>
          <w:rFonts w:cs="Calibri"/>
          <w:bCs/>
          <w:color w:val="404040" w:themeColor="text1" w:themeTint="BF"/>
          <w:sz w:val="22"/>
          <w:szCs w:val="22"/>
        </w:rPr>
        <w:t>, a</w:t>
      </w:r>
      <w:r w:rsidR="00A027D9" w:rsidRPr="002145AC">
        <w:rPr>
          <w:rFonts w:cs="Calibri"/>
          <w:bCs/>
          <w:color w:val="404040" w:themeColor="text1" w:themeTint="BF"/>
          <w:sz w:val="22"/>
          <w:szCs w:val="22"/>
        </w:rPr>
        <w:t xml:space="preserve">rchitecte </w:t>
      </w:r>
    </w:p>
    <w:p w:rsidR="0034629E" w:rsidRDefault="0034629E" w:rsidP="0034629E">
      <w:pPr>
        <w:pStyle w:val="Paragraphedeliste"/>
        <w:numPr>
          <w:ilvl w:val="0"/>
          <w:numId w:val="31"/>
        </w:numPr>
        <w:jc w:val="both"/>
        <w:rPr>
          <w:rFonts w:cs="Calibri"/>
          <w:bCs/>
          <w:color w:val="404040" w:themeColor="text1" w:themeTint="BF"/>
          <w:sz w:val="22"/>
          <w:szCs w:val="22"/>
        </w:rPr>
      </w:pPr>
      <w:r>
        <w:rPr>
          <w:rFonts w:cs="Calibri"/>
          <w:b/>
          <w:bCs/>
          <w:color w:val="404040" w:themeColor="text1" w:themeTint="BF"/>
          <w:sz w:val="22"/>
          <w:szCs w:val="22"/>
        </w:rPr>
        <w:t>Aline</w:t>
      </w:r>
      <w:r w:rsidRPr="002145AC">
        <w:rPr>
          <w:rFonts w:cs="Calibri"/>
          <w:b/>
          <w:bCs/>
          <w:color w:val="404040" w:themeColor="text1" w:themeTint="BF"/>
          <w:sz w:val="22"/>
          <w:szCs w:val="22"/>
        </w:rPr>
        <w:t xml:space="preserve"> </w:t>
      </w:r>
      <w:r>
        <w:rPr>
          <w:rFonts w:cs="Calibri"/>
          <w:b/>
          <w:bCs/>
          <w:color w:val="404040" w:themeColor="text1" w:themeTint="BF"/>
          <w:sz w:val="22"/>
          <w:szCs w:val="22"/>
        </w:rPr>
        <w:t>COUSOT</w:t>
      </w:r>
      <w:r w:rsidRPr="002145AC">
        <w:rPr>
          <w:rFonts w:cs="Calibri"/>
          <w:bCs/>
          <w:color w:val="404040" w:themeColor="text1" w:themeTint="BF"/>
          <w:sz w:val="22"/>
          <w:szCs w:val="22"/>
        </w:rPr>
        <w:t>, architecte</w:t>
      </w:r>
      <w:r>
        <w:rPr>
          <w:rFonts w:cs="Calibri"/>
          <w:bCs/>
          <w:color w:val="404040" w:themeColor="text1" w:themeTint="BF"/>
          <w:sz w:val="22"/>
          <w:szCs w:val="22"/>
        </w:rPr>
        <w:t>, lauréate de la 7</w:t>
      </w:r>
      <w:r w:rsidRPr="0034629E">
        <w:rPr>
          <w:rFonts w:cs="Calibri"/>
          <w:bCs/>
          <w:color w:val="404040" w:themeColor="text1" w:themeTint="BF"/>
          <w:sz w:val="22"/>
          <w:szCs w:val="22"/>
          <w:vertAlign w:val="superscript"/>
        </w:rPr>
        <w:t>ème</w:t>
      </w:r>
      <w:r>
        <w:rPr>
          <w:rFonts w:cs="Calibri"/>
          <w:bCs/>
          <w:color w:val="404040" w:themeColor="text1" w:themeTint="BF"/>
          <w:sz w:val="22"/>
          <w:szCs w:val="22"/>
        </w:rPr>
        <w:t xml:space="preserve"> édition du Trophée béton Ecoles</w:t>
      </w:r>
      <w:r w:rsidRPr="002145AC">
        <w:rPr>
          <w:rFonts w:cs="Calibri"/>
          <w:bCs/>
          <w:color w:val="404040" w:themeColor="text1" w:themeTint="BF"/>
          <w:sz w:val="22"/>
          <w:szCs w:val="22"/>
        </w:rPr>
        <w:t xml:space="preserve"> </w:t>
      </w:r>
    </w:p>
    <w:p w:rsidR="00A027D9" w:rsidRPr="002145AC" w:rsidRDefault="002145AC" w:rsidP="00A027D9">
      <w:pPr>
        <w:pStyle w:val="Paragraphedeliste"/>
        <w:numPr>
          <w:ilvl w:val="0"/>
          <w:numId w:val="31"/>
        </w:numPr>
        <w:jc w:val="both"/>
        <w:rPr>
          <w:rFonts w:cs="Calibri"/>
          <w:bCs/>
          <w:color w:val="404040" w:themeColor="text1" w:themeTint="BF"/>
          <w:sz w:val="22"/>
          <w:szCs w:val="22"/>
        </w:rPr>
      </w:pPr>
      <w:r>
        <w:rPr>
          <w:rFonts w:cs="Calibri"/>
          <w:b/>
          <w:bCs/>
          <w:color w:val="404040" w:themeColor="text1" w:themeTint="BF"/>
          <w:sz w:val="22"/>
          <w:szCs w:val="22"/>
        </w:rPr>
        <w:t>Pascal DUPONT</w:t>
      </w:r>
      <w:r w:rsidR="00A027D9" w:rsidRPr="002145AC">
        <w:rPr>
          <w:rFonts w:cs="Calibri"/>
          <w:bCs/>
          <w:color w:val="404040" w:themeColor="text1" w:themeTint="BF"/>
          <w:sz w:val="22"/>
          <w:szCs w:val="22"/>
        </w:rPr>
        <w:t xml:space="preserve">, </w:t>
      </w:r>
      <w:r>
        <w:rPr>
          <w:rFonts w:cs="Calibri"/>
          <w:bCs/>
          <w:color w:val="404040" w:themeColor="text1" w:themeTint="BF"/>
          <w:sz w:val="22"/>
          <w:szCs w:val="22"/>
        </w:rPr>
        <w:t>consultant Béton</w:t>
      </w:r>
      <w:r w:rsidR="00A027D9" w:rsidRPr="002145AC">
        <w:rPr>
          <w:rFonts w:cs="Calibri"/>
          <w:bCs/>
          <w:color w:val="404040" w:themeColor="text1" w:themeTint="BF"/>
          <w:sz w:val="22"/>
          <w:szCs w:val="22"/>
        </w:rPr>
        <w:t xml:space="preserve"> </w:t>
      </w:r>
    </w:p>
    <w:p w:rsidR="00A027D9" w:rsidRPr="007C080C" w:rsidRDefault="002145AC" w:rsidP="00A027D9">
      <w:pPr>
        <w:pStyle w:val="Paragraphedeliste"/>
        <w:numPr>
          <w:ilvl w:val="0"/>
          <w:numId w:val="31"/>
        </w:numPr>
        <w:jc w:val="both"/>
        <w:rPr>
          <w:rFonts w:cs="Calibri"/>
          <w:bCs/>
          <w:color w:val="404040" w:themeColor="text1" w:themeTint="BF"/>
          <w:sz w:val="22"/>
          <w:szCs w:val="22"/>
        </w:rPr>
      </w:pPr>
      <w:r>
        <w:rPr>
          <w:rFonts w:cs="Calibri"/>
          <w:b/>
          <w:bCs/>
          <w:color w:val="404040" w:themeColor="text1" w:themeTint="BF"/>
          <w:sz w:val="22"/>
          <w:szCs w:val="22"/>
        </w:rPr>
        <w:t>Stéphane FERNANDEZ</w:t>
      </w:r>
      <w:r w:rsidR="00A027D9" w:rsidRPr="007C080C">
        <w:rPr>
          <w:rFonts w:cs="Calibri"/>
          <w:bCs/>
          <w:color w:val="404040" w:themeColor="text1" w:themeTint="BF"/>
          <w:sz w:val="22"/>
          <w:szCs w:val="22"/>
        </w:rPr>
        <w:t xml:space="preserve">, </w:t>
      </w:r>
      <w:r>
        <w:rPr>
          <w:rFonts w:cs="Calibri"/>
          <w:bCs/>
          <w:color w:val="404040" w:themeColor="text1" w:themeTint="BF"/>
          <w:sz w:val="22"/>
          <w:szCs w:val="22"/>
        </w:rPr>
        <w:t>architecte</w:t>
      </w:r>
      <w:r w:rsidR="00A027D9" w:rsidRPr="007C080C">
        <w:rPr>
          <w:rFonts w:cs="Calibri"/>
          <w:bCs/>
          <w:color w:val="404040" w:themeColor="text1" w:themeTint="BF"/>
          <w:sz w:val="22"/>
          <w:szCs w:val="22"/>
        </w:rPr>
        <w:t xml:space="preserve"> </w:t>
      </w:r>
    </w:p>
    <w:p w:rsidR="00A027D9" w:rsidRPr="007C080C" w:rsidRDefault="002145AC" w:rsidP="00A027D9">
      <w:pPr>
        <w:pStyle w:val="Paragraphedeliste"/>
        <w:numPr>
          <w:ilvl w:val="0"/>
          <w:numId w:val="31"/>
        </w:numPr>
        <w:jc w:val="both"/>
        <w:rPr>
          <w:rFonts w:cs="Calibri"/>
          <w:bCs/>
          <w:color w:val="404040" w:themeColor="text1" w:themeTint="BF"/>
          <w:sz w:val="22"/>
          <w:szCs w:val="22"/>
        </w:rPr>
      </w:pPr>
      <w:r>
        <w:rPr>
          <w:rFonts w:cs="Calibri"/>
          <w:b/>
          <w:bCs/>
          <w:color w:val="404040" w:themeColor="text1" w:themeTint="BF"/>
          <w:sz w:val="22"/>
          <w:szCs w:val="22"/>
        </w:rPr>
        <w:t>Eric FULLENWARTH</w:t>
      </w:r>
      <w:r w:rsidR="00A027D9" w:rsidRPr="007C080C">
        <w:rPr>
          <w:rFonts w:cs="Calibri"/>
          <w:bCs/>
          <w:color w:val="404040" w:themeColor="text1" w:themeTint="BF"/>
          <w:sz w:val="22"/>
          <w:szCs w:val="22"/>
        </w:rPr>
        <w:t xml:space="preserve">, </w:t>
      </w:r>
      <w:r>
        <w:rPr>
          <w:rFonts w:cs="Calibri"/>
          <w:bCs/>
          <w:color w:val="404040" w:themeColor="text1" w:themeTint="BF"/>
          <w:sz w:val="22"/>
          <w:szCs w:val="22"/>
        </w:rPr>
        <w:t>directeur de la SERS</w:t>
      </w:r>
      <w:r w:rsidR="00A027D9" w:rsidRPr="007C080C">
        <w:rPr>
          <w:rFonts w:cs="Calibri"/>
          <w:bCs/>
          <w:color w:val="404040" w:themeColor="text1" w:themeTint="BF"/>
          <w:sz w:val="22"/>
          <w:szCs w:val="22"/>
        </w:rPr>
        <w:t xml:space="preserve"> </w:t>
      </w:r>
    </w:p>
    <w:p w:rsidR="00A027D9" w:rsidRPr="003861C5" w:rsidRDefault="004E2AE2" w:rsidP="00A027D9">
      <w:pPr>
        <w:pStyle w:val="Paragraphedeliste"/>
        <w:numPr>
          <w:ilvl w:val="0"/>
          <w:numId w:val="31"/>
        </w:numPr>
        <w:jc w:val="both"/>
        <w:rPr>
          <w:rFonts w:cs="Calibri"/>
          <w:bCs/>
          <w:color w:val="404040" w:themeColor="text1" w:themeTint="BF"/>
          <w:sz w:val="22"/>
          <w:szCs w:val="22"/>
          <w:lang w:val="pt-BR"/>
        </w:rPr>
      </w:pPr>
      <w:r>
        <w:rPr>
          <w:rFonts w:cs="Calibri"/>
          <w:b/>
          <w:bCs/>
          <w:color w:val="404040" w:themeColor="text1" w:themeTint="BF"/>
          <w:sz w:val="22"/>
          <w:szCs w:val="22"/>
          <w:lang w:val="pt-BR"/>
        </w:rPr>
        <w:t>Inès LAMUNIERE</w:t>
      </w:r>
      <w:r w:rsidR="00A027D9" w:rsidRPr="003861C5">
        <w:rPr>
          <w:rFonts w:cs="Calibri"/>
          <w:bCs/>
          <w:color w:val="404040" w:themeColor="text1" w:themeTint="BF"/>
          <w:sz w:val="22"/>
          <w:szCs w:val="22"/>
          <w:lang w:val="pt-BR"/>
        </w:rPr>
        <w:t xml:space="preserve">, </w:t>
      </w:r>
      <w:r>
        <w:rPr>
          <w:rFonts w:cs="Calibri"/>
          <w:bCs/>
          <w:color w:val="404040" w:themeColor="text1" w:themeTint="BF"/>
          <w:sz w:val="22"/>
          <w:szCs w:val="22"/>
          <w:lang w:val="pt-BR"/>
        </w:rPr>
        <w:t>architecte en Suisse</w:t>
      </w:r>
    </w:p>
    <w:p w:rsidR="00A027D9" w:rsidRPr="007C080C" w:rsidRDefault="004E2AE2" w:rsidP="00A027D9">
      <w:pPr>
        <w:pStyle w:val="Paragraphedeliste"/>
        <w:numPr>
          <w:ilvl w:val="0"/>
          <w:numId w:val="31"/>
        </w:numPr>
        <w:jc w:val="both"/>
        <w:rPr>
          <w:rFonts w:cs="Calibri"/>
          <w:bCs/>
          <w:color w:val="404040" w:themeColor="text1" w:themeTint="BF"/>
          <w:sz w:val="22"/>
          <w:szCs w:val="22"/>
        </w:rPr>
      </w:pPr>
      <w:r>
        <w:rPr>
          <w:rFonts w:cs="Calibri"/>
          <w:b/>
          <w:bCs/>
          <w:color w:val="404040" w:themeColor="text1" w:themeTint="BF"/>
          <w:sz w:val="22"/>
          <w:szCs w:val="22"/>
        </w:rPr>
        <w:t>Sandrine MANSOUTRE</w:t>
      </w:r>
      <w:r w:rsidR="00A027D9" w:rsidRPr="007C080C">
        <w:rPr>
          <w:rFonts w:cs="Calibri"/>
          <w:bCs/>
          <w:color w:val="404040" w:themeColor="text1" w:themeTint="BF"/>
          <w:sz w:val="22"/>
          <w:szCs w:val="22"/>
        </w:rPr>
        <w:t xml:space="preserve">, </w:t>
      </w:r>
      <w:r>
        <w:rPr>
          <w:rFonts w:cs="Calibri"/>
          <w:bCs/>
          <w:color w:val="404040" w:themeColor="text1" w:themeTint="BF"/>
          <w:sz w:val="22"/>
          <w:szCs w:val="22"/>
        </w:rPr>
        <w:t>directrice de la Fondation EFB (Ecole Française du Béton)</w:t>
      </w:r>
      <w:r w:rsidR="00A027D9" w:rsidRPr="007C080C">
        <w:rPr>
          <w:rFonts w:cs="Calibri"/>
          <w:bCs/>
          <w:color w:val="404040" w:themeColor="text1" w:themeTint="BF"/>
          <w:sz w:val="22"/>
          <w:szCs w:val="22"/>
        </w:rPr>
        <w:t xml:space="preserve"> </w:t>
      </w:r>
    </w:p>
    <w:p w:rsidR="00A027D9" w:rsidRPr="0034629E" w:rsidRDefault="004E2AE2" w:rsidP="00A027D9">
      <w:pPr>
        <w:pStyle w:val="Paragraphedeliste"/>
        <w:numPr>
          <w:ilvl w:val="0"/>
          <w:numId w:val="31"/>
        </w:numPr>
        <w:jc w:val="both"/>
        <w:rPr>
          <w:rFonts w:cs="Arial"/>
          <w:bCs/>
          <w:color w:val="404040" w:themeColor="text1" w:themeTint="BF"/>
          <w:sz w:val="22"/>
          <w:szCs w:val="22"/>
        </w:rPr>
      </w:pPr>
      <w:r>
        <w:rPr>
          <w:rFonts w:cs="Calibri"/>
          <w:b/>
          <w:bCs/>
          <w:color w:val="404040" w:themeColor="text1" w:themeTint="BF"/>
          <w:sz w:val="22"/>
          <w:szCs w:val="22"/>
        </w:rPr>
        <w:t>Adrien PAPORELLO</w:t>
      </w:r>
      <w:r w:rsidR="00A027D9" w:rsidRPr="007C080C">
        <w:rPr>
          <w:rFonts w:cs="Calibri"/>
          <w:bCs/>
          <w:color w:val="404040" w:themeColor="text1" w:themeTint="BF"/>
          <w:sz w:val="22"/>
          <w:szCs w:val="22"/>
        </w:rPr>
        <w:t xml:space="preserve">, </w:t>
      </w:r>
      <w:r>
        <w:rPr>
          <w:rFonts w:cs="Calibri"/>
          <w:bCs/>
          <w:color w:val="404040" w:themeColor="text1" w:themeTint="BF"/>
          <w:sz w:val="22"/>
          <w:szCs w:val="22"/>
        </w:rPr>
        <w:t>architecte-ingénieur, AIA</w:t>
      </w:r>
    </w:p>
    <w:p w:rsidR="0034629E" w:rsidRDefault="0034629E" w:rsidP="0034629E">
      <w:pPr>
        <w:pStyle w:val="Paragraphedeliste"/>
        <w:numPr>
          <w:ilvl w:val="0"/>
          <w:numId w:val="31"/>
        </w:numPr>
        <w:jc w:val="both"/>
        <w:rPr>
          <w:rFonts w:cs="Calibri"/>
          <w:bCs/>
          <w:color w:val="404040" w:themeColor="text1" w:themeTint="BF"/>
          <w:sz w:val="22"/>
          <w:szCs w:val="22"/>
        </w:rPr>
      </w:pPr>
      <w:r>
        <w:rPr>
          <w:rFonts w:cs="Calibri"/>
          <w:b/>
          <w:bCs/>
          <w:color w:val="404040" w:themeColor="text1" w:themeTint="BF"/>
          <w:sz w:val="22"/>
          <w:szCs w:val="22"/>
        </w:rPr>
        <w:t>Enzo SESSINI</w:t>
      </w:r>
      <w:r w:rsidRPr="002145AC">
        <w:rPr>
          <w:rFonts w:cs="Calibri"/>
          <w:bCs/>
          <w:color w:val="404040" w:themeColor="text1" w:themeTint="BF"/>
          <w:sz w:val="22"/>
          <w:szCs w:val="22"/>
        </w:rPr>
        <w:t>, architecte</w:t>
      </w:r>
      <w:r>
        <w:rPr>
          <w:rFonts w:cs="Calibri"/>
          <w:bCs/>
          <w:color w:val="404040" w:themeColor="text1" w:themeTint="BF"/>
          <w:sz w:val="22"/>
          <w:szCs w:val="22"/>
        </w:rPr>
        <w:t>, lauréat de la 7</w:t>
      </w:r>
      <w:r w:rsidRPr="0034629E">
        <w:rPr>
          <w:rFonts w:cs="Calibri"/>
          <w:bCs/>
          <w:color w:val="404040" w:themeColor="text1" w:themeTint="BF"/>
          <w:sz w:val="22"/>
          <w:szCs w:val="22"/>
          <w:vertAlign w:val="superscript"/>
        </w:rPr>
        <w:t>ème</w:t>
      </w:r>
      <w:r>
        <w:rPr>
          <w:rFonts w:cs="Calibri"/>
          <w:bCs/>
          <w:color w:val="404040" w:themeColor="text1" w:themeTint="BF"/>
          <w:sz w:val="22"/>
          <w:szCs w:val="22"/>
        </w:rPr>
        <w:t xml:space="preserve"> édition du Trophée béton Ecoles</w:t>
      </w:r>
      <w:r w:rsidRPr="002145AC">
        <w:rPr>
          <w:rFonts w:cs="Calibri"/>
          <w:bCs/>
          <w:color w:val="404040" w:themeColor="text1" w:themeTint="BF"/>
          <w:sz w:val="22"/>
          <w:szCs w:val="22"/>
        </w:rPr>
        <w:t xml:space="preserve"> </w:t>
      </w:r>
    </w:p>
    <w:p w:rsidR="00C30775" w:rsidRDefault="00C30775" w:rsidP="00A027D9">
      <w:pPr>
        <w:rPr>
          <w:rFonts w:cstheme="minorHAnsi"/>
          <w:b/>
          <w:smallCaps/>
          <w:strike/>
          <w:color w:val="FF0000"/>
          <w:sz w:val="28"/>
          <w:szCs w:val="28"/>
        </w:rPr>
      </w:pPr>
    </w:p>
    <w:p w:rsidR="00A027D9" w:rsidRPr="007C080C" w:rsidRDefault="00A027D9" w:rsidP="00A027D9">
      <w:pPr>
        <w:rPr>
          <w:rFonts w:cstheme="minorHAnsi"/>
          <w:b/>
          <w:smallCaps/>
          <w:color w:val="404040" w:themeColor="text1" w:themeTint="BF"/>
          <w:sz w:val="28"/>
          <w:szCs w:val="28"/>
        </w:rPr>
      </w:pPr>
      <w:r w:rsidRPr="007C080C">
        <w:rPr>
          <w:rFonts w:cstheme="minorHAnsi"/>
          <w:b/>
          <w:smallCaps/>
          <w:color w:val="404040" w:themeColor="text1" w:themeTint="BF"/>
          <w:sz w:val="28"/>
          <w:szCs w:val="28"/>
        </w:rPr>
        <w:t>Coordination Générale</w:t>
      </w:r>
    </w:p>
    <w:p w:rsidR="00A027D9" w:rsidRPr="00A027D9" w:rsidRDefault="00A027D9" w:rsidP="00A027D9">
      <w:pPr>
        <w:pStyle w:val="Paragraphedeliste"/>
        <w:numPr>
          <w:ilvl w:val="0"/>
          <w:numId w:val="32"/>
        </w:numPr>
        <w:jc w:val="both"/>
        <w:rPr>
          <w:rFonts w:cs="Arial"/>
          <w:bCs/>
          <w:color w:val="404040" w:themeColor="text1" w:themeTint="BF"/>
          <w:sz w:val="22"/>
          <w:szCs w:val="22"/>
        </w:rPr>
      </w:pPr>
      <w:r w:rsidRPr="00A027D9">
        <w:rPr>
          <w:rFonts w:cstheme="minorHAnsi"/>
          <w:b/>
          <w:color w:val="404040" w:themeColor="text1" w:themeTint="BF"/>
          <w:sz w:val="22"/>
          <w:szCs w:val="22"/>
        </w:rPr>
        <w:t xml:space="preserve">Claire Barbou, </w:t>
      </w:r>
      <w:r w:rsidRPr="00A027D9">
        <w:rPr>
          <w:rFonts w:cstheme="minorHAnsi"/>
          <w:color w:val="404040" w:themeColor="text1" w:themeTint="BF"/>
          <w:sz w:val="22"/>
          <w:szCs w:val="22"/>
        </w:rPr>
        <w:t>architecte et Secrétaire générale de</w:t>
      </w:r>
      <w:r w:rsidRPr="00A027D9">
        <w:rPr>
          <w:rFonts w:cstheme="minorHAnsi"/>
          <w:b/>
          <w:color w:val="404040" w:themeColor="text1" w:themeTint="BF"/>
          <w:sz w:val="22"/>
          <w:szCs w:val="22"/>
        </w:rPr>
        <w:t xml:space="preserve"> </w:t>
      </w:r>
      <w:r w:rsidRPr="00A027D9">
        <w:rPr>
          <w:rFonts w:cstheme="minorHAnsi"/>
          <w:color w:val="404040" w:themeColor="text1" w:themeTint="BF"/>
          <w:sz w:val="22"/>
          <w:szCs w:val="22"/>
        </w:rPr>
        <w:t>Bétocib</w:t>
      </w:r>
    </w:p>
    <w:p w:rsidR="00A027D9" w:rsidRDefault="00A027D9" w:rsidP="001D1D6D">
      <w:pPr>
        <w:jc w:val="both"/>
        <w:rPr>
          <w:rFonts w:cs="Arial"/>
          <w:bCs/>
          <w:color w:val="404040" w:themeColor="text1" w:themeTint="BF"/>
          <w:sz w:val="22"/>
          <w:szCs w:val="22"/>
        </w:rPr>
      </w:pPr>
    </w:p>
    <w:p w:rsidR="00A027D9" w:rsidRDefault="00A027D9" w:rsidP="001D1D6D">
      <w:pPr>
        <w:jc w:val="both"/>
        <w:rPr>
          <w:rFonts w:cs="Arial"/>
          <w:bCs/>
          <w:color w:val="404040" w:themeColor="text1" w:themeTint="BF"/>
          <w:sz w:val="22"/>
          <w:szCs w:val="22"/>
        </w:rPr>
      </w:pPr>
    </w:p>
    <w:p w:rsidR="00315455" w:rsidRPr="00EB4361" w:rsidRDefault="00A3767D" w:rsidP="001D1D6D">
      <w:pPr>
        <w:jc w:val="both"/>
        <w:rPr>
          <w:rFonts w:cs="Arial"/>
          <w:b/>
          <w:bCs/>
          <w:smallCaps/>
          <w:color w:val="404040" w:themeColor="text1" w:themeTint="BF"/>
          <w:sz w:val="28"/>
          <w:szCs w:val="28"/>
        </w:rPr>
      </w:pPr>
      <w:r w:rsidRPr="00A3767D">
        <w:rPr>
          <w:rFonts w:cs="Arial"/>
          <w:b/>
          <w:bCs/>
          <w:smallCaps/>
          <w:color w:val="404040" w:themeColor="text1" w:themeTint="BF"/>
          <w:sz w:val="28"/>
          <w:szCs w:val="28"/>
        </w:rPr>
        <w:t>Déclinaisons</w:t>
      </w:r>
      <w:r w:rsidR="00EB4361" w:rsidRPr="00A3767D">
        <w:rPr>
          <w:rFonts w:cs="Arial"/>
          <w:b/>
          <w:bCs/>
          <w:smallCaps/>
          <w:color w:val="404040" w:themeColor="text1" w:themeTint="BF"/>
          <w:sz w:val="28"/>
          <w:szCs w:val="28"/>
        </w:rPr>
        <w:t xml:space="preserve"> autour du </w:t>
      </w:r>
      <w:r w:rsidRPr="00A3767D">
        <w:rPr>
          <w:rFonts w:cs="Arial"/>
          <w:b/>
          <w:bCs/>
          <w:smallCaps/>
          <w:color w:val="404040" w:themeColor="text1" w:themeTint="BF"/>
          <w:sz w:val="28"/>
          <w:szCs w:val="28"/>
        </w:rPr>
        <w:t xml:space="preserve">Trophée </w:t>
      </w:r>
      <w:r w:rsidR="00EB4361" w:rsidRPr="00A3767D">
        <w:rPr>
          <w:rFonts w:cs="Arial"/>
          <w:b/>
          <w:bCs/>
          <w:smallCaps/>
          <w:color w:val="404040" w:themeColor="text1" w:themeTint="BF"/>
          <w:sz w:val="28"/>
          <w:szCs w:val="28"/>
        </w:rPr>
        <w:t>béton</w:t>
      </w:r>
    </w:p>
    <w:p w:rsidR="001D1D6D" w:rsidRPr="001D1D6D" w:rsidRDefault="001D1D6D" w:rsidP="001A4E17">
      <w:pPr>
        <w:shd w:val="clear" w:color="auto" w:fill="FFFFFF"/>
        <w:rPr>
          <w:rFonts w:cs="Arial"/>
          <w:color w:val="404040" w:themeColor="text1" w:themeTint="BF"/>
          <w:sz w:val="22"/>
          <w:szCs w:val="22"/>
        </w:rPr>
      </w:pPr>
    </w:p>
    <w:p w:rsidR="00735097" w:rsidRDefault="00315455" w:rsidP="00735097">
      <w:pPr>
        <w:jc w:val="both"/>
        <w:rPr>
          <w:rFonts w:cs="Calibri"/>
          <w:color w:val="404040" w:themeColor="text1" w:themeTint="BF"/>
          <w:sz w:val="22"/>
          <w:szCs w:val="22"/>
        </w:rPr>
      </w:pPr>
      <w:r>
        <w:rPr>
          <w:rFonts w:cs="Calibri"/>
          <w:color w:val="404040" w:themeColor="text1" w:themeTint="BF"/>
          <w:sz w:val="22"/>
          <w:szCs w:val="22"/>
        </w:rPr>
        <w:t xml:space="preserve">Parallèlement au concours destiné aux étudiants, le </w:t>
      </w:r>
      <w:r w:rsidRPr="001A4E17">
        <w:rPr>
          <w:rFonts w:cs="Calibri"/>
          <w:color w:val="404040" w:themeColor="text1" w:themeTint="BF"/>
          <w:sz w:val="22"/>
          <w:szCs w:val="22"/>
        </w:rPr>
        <w:t>Trophée béton Pro distingue</w:t>
      </w:r>
      <w:r w:rsidR="00A41C93">
        <w:rPr>
          <w:rFonts w:cs="Calibri"/>
          <w:color w:val="404040" w:themeColor="text1" w:themeTint="BF"/>
          <w:sz w:val="22"/>
          <w:szCs w:val="22"/>
        </w:rPr>
        <w:t>,</w:t>
      </w:r>
      <w:r w:rsidRPr="001A4E17">
        <w:rPr>
          <w:rFonts w:cs="Calibri"/>
          <w:color w:val="404040" w:themeColor="text1" w:themeTint="BF"/>
          <w:sz w:val="22"/>
          <w:szCs w:val="22"/>
        </w:rPr>
        <w:t xml:space="preserve"> quant à lui, les réalisations en béton </w:t>
      </w:r>
      <w:r w:rsidR="00A41C93">
        <w:rPr>
          <w:rFonts w:cs="Calibri"/>
          <w:color w:val="404040" w:themeColor="text1" w:themeTint="BF"/>
          <w:sz w:val="22"/>
          <w:szCs w:val="22"/>
        </w:rPr>
        <w:t>exemplaires</w:t>
      </w:r>
      <w:r w:rsidRPr="001A4E17">
        <w:rPr>
          <w:rFonts w:cs="Calibri"/>
          <w:color w:val="404040" w:themeColor="text1" w:themeTint="BF"/>
          <w:sz w:val="22"/>
          <w:szCs w:val="22"/>
        </w:rPr>
        <w:t xml:space="preserve">, </w:t>
      </w:r>
      <w:r w:rsidR="00A41C93">
        <w:rPr>
          <w:rFonts w:cs="Calibri"/>
          <w:color w:val="404040" w:themeColor="text1" w:themeTint="BF"/>
          <w:sz w:val="22"/>
          <w:szCs w:val="22"/>
        </w:rPr>
        <w:t xml:space="preserve">construites en France au cours des cinq dernières années. </w:t>
      </w:r>
      <w:r w:rsidR="00735097" w:rsidRPr="00735097">
        <w:rPr>
          <w:rFonts w:cs="Calibri"/>
          <w:color w:val="404040" w:themeColor="text1" w:themeTint="BF"/>
          <w:sz w:val="22"/>
          <w:szCs w:val="22"/>
        </w:rPr>
        <w:t xml:space="preserve">A travers l’organisation </w:t>
      </w:r>
      <w:r w:rsidR="00735097">
        <w:rPr>
          <w:rFonts w:cs="Calibri"/>
          <w:color w:val="404040" w:themeColor="text1" w:themeTint="BF"/>
          <w:sz w:val="22"/>
          <w:szCs w:val="22"/>
        </w:rPr>
        <w:t xml:space="preserve">biennale </w:t>
      </w:r>
      <w:r w:rsidR="00AE4CFA">
        <w:rPr>
          <w:rFonts w:cs="Calibri"/>
          <w:color w:val="404040" w:themeColor="text1" w:themeTint="BF"/>
          <w:sz w:val="22"/>
          <w:szCs w:val="22"/>
        </w:rPr>
        <w:t>de ce t</w:t>
      </w:r>
      <w:r w:rsidR="00735097" w:rsidRPr="00735097">
        <w:rPr>
          <w:rFonts w:cs="Calibri"/>
          <w:color w:val="404040" w:themeColor="text1" w:themeTint="BF"/>
          <w:sz w:val="22"/>
          <w:szCs w:val="22"/>
        </w:rPr>
        <w:t xml:space="preserve">rophée catégorie </w:t>
      </w:r>
      <w:r w:rsidR="00735097">
        <w:rPr>
          <w:rFonts w:cs="Calibri"/>
          <w:color w:val="404040" w:themeColor="text1" w:themeTint="BF"/>
          <w:sz w:val="22"/>
          <w:szCs w:val="22"/>
        </w:rPr>
        <w:t>professionnelle</w:t>
      </w:r>
      <w:r w:rsidR="00735097" w:rsidRPr="00735097">
        <w:rPr>
          <w:rFonts w:cs="Calibri"/>
          <w:color w:val="404040" w:themeColor="text1" w:themeTint="BF"/>
          <w:sz w:val="22"/>
          <w:szCs w:val="22"/>
        </w:rPr>
        <w:t>, Bétocib et Cimbéton</w:t>
      </w:r>
      <w:r w:rsidR="00735097">
        <w:rPr>
          <w:rFonts w:cs="Calibri"/>
          <w:color w:val="404040" w:themeColor="text1" w:themeTint="BF"/>
          <w:sz w:val="22"/>
          <w:szCs w:val="22"/>
        </w:rPr>
        <w:t xml:space="preserve"> s</w:t>
      </w:r>
      <w:r w:rsidR="00735097" w:rsidRPr="00735097">
        <w:rPr>
          <w:rFonts w:cs="Calibri"/>
          <w:color w:val="404040" w:themeColor="text1" w:themeTint="BF"/>
          <w:sz w:val="22"/>
          <w:szCs w:val="22"/>
        </w:rPr>
        <w:t xml:space="preserve">ouhaitent mettre en lumière des </w:t>
      </w:r>
      <w:r w:rsidR="00735097">
        <w:rPr>
          <w:rFonts w:cs="Calibri"/>
          <w:color w:val="404040" w:themeColor="text1" w:themeTint="BF"/>
          <w:sz w:val="22"/>
          <w:szCs w:val="22"/>
        </w:rPr>
        <w:t>créations</w:t>
      </w:r>
      <w:r w:rsidR="00735097" w:rsidRPr="00735097">
        <w:rPr>
          <w:rFonts w:cs="Calibri"/>
          <w:color w:val="404040" w:themeColor="text1" w:themeTint="BF"/>
          <w:sz w:val="22"/>
          <w:szCs w:val="22"/>
        </w:rPr>
        <w:t xml:space="preserve"> architecturales en </w:t>
      </w:r>
      <w:r w:rsidR="00735097">
        <w:rPr>
          <w:rFonts w:cs="Calibri"/>
          <w:color w:val="404040" w:themeColor="text1" w:themeTint="BF"/>
          <w:sz w:val="22"/>
          <w:szCs w:val="22"/>
        </w:rPr>
        <w:t>béton</w:t>
      </w:r>
      <w:r w:rsidR="00735097" w:rsidRPr="00735097">
        <w:rPr>
          <w:rFonts w:cs="Calibri"/>
          <w:color w:val="404040" w:themeColor="text1" w:themeTint="BF"/>
          <w:sz w:val="22"/>
          <w:szCs w:val="22"/>
        </w:rPr>
        <w:t xml:space="preserve"> et les performances</w:t>
      </w:r>
      <w:r w:rsidR="00735097">
        <w:rPr>
          <w:rFonts w:cs="Calibri"/>
          <w:color w:val="404040" w:themeColor="text1" w:themeTint="BF"/>
          <w:sz w:val="22"/>
          <w:szCs w:val="22"/>
        </w:rPr>
        <w:t xml:space="preserve"> i</w:t>
      </w:r>
      <w:r w:rsidR="00735097" w:rsidRPr="00735097">
        <w:rPr>
          <w:rFonts w:cs="Calibri"/>
          <w:color w:val="404040" w:themeColor="text1" w:themeTint="BF"/>
          <w:sz w:val="22"/>
          <w:szCs w:val="22"/>
        </w:rPr>
        <w:t>nnovantes du matériau.</w:t>
      </w:r>
      <w:r w:rsidR="00AE4CFA" w:rsidRPr="001A4E17">
        <w:rPr>
          <w:rFonts w:cs="Calibri"/>
          <w:color w:val="404040" w:themeColor="text1" w:themeTint="BF"/>
          <w:sz w:val="22"/>
          <w:szCs w:val="22"/>
        </w:rPr>
        <w:t xml:space="preserve"> </w:t>
      </w:r>
      <w:r w:rsidR="00735097" w:rsidRPr="001A4E17">
        <w:rPr>
          <w:rFonts w:cs="Calibri"/>
          <w:color w:val="404040" w:themeColor="text1" w:themeTint="BF"/>
          <w:sz w:val="22"/>
          <w:szCs w:val="22"/>
        </w:rPr>
        <w:t xml:space="preserve">Le palmarès </w:t>
      </w:r>
      <w:r w:rsidR="00AE4CFA">
        <w:rPr>
          <w:rFonts w:cs="Calibri"/>
          <w:color w:val="404040" w:themeColor="text1" w:themeTint="BF"/>
          <w:sz w:val="22"/>
          <w:szCs w:val="22"/>
        </w:rPr>
        <w:t xml:space="preserve">de la deuxième édition du </w:t>
      </w:r>
      <w:r w:rsidR="00735097" w:rsidRPr="00AE4CFA">
        <w:rPr>
          <w:rFonts w:cs="Calibri"/>
          <w:color w:val="404040" w:themeColor="text1" w:themeTint="BF"/>
          <w:sz w:val="22"/>
          <w:szCs w:val="22"/>
        </w:rPr>
        <w:t xml:space="preserve">Trophée béton Pro </w:t>
      </w:r>
      <w:r w:rsidR="00133522" w:rsidRPr="00AE4CFA">
        <w:rPr>
          <w:rFonts w:cs="Calibri"/>
          <w:color w:val="404040" w:themeColor="text1" w:themeTint="BF"/>
          <w:sz w:val="22"/>
          <w:szCs w:val="22"/>
        </w:rPr>
        <w:t>a été</w:t>
      </w:r>
      <w:r w:rsidR="00735097" w:rsidRPr="00AE4CFA">
        <w:rPr>
          <w:rFonts w:cs="Calibri"/>
          <w:color w:val="404040" w:themeColor="text1" w:themeTint="BF"/>
          <w:sz w:val="22"/>
          <w:szCs w:val="22"/>
        </w:rPr>
        <w:t xml:space="preserve"> dévoilé en octobre 2019</w:t>
      </w:r>
      <w:r w:rsidR="00AE4CFA" w:rsidRPr="00AE4CFA">
        <w:rPr>
          <w:rFonts w:cs="Calibri"/>
          <w:color w:val="404040" w:themeColor="text1" w:themeTint="BF"/>
          <w:sz w:val="22"/>
          <w:szCs w:val="22"/>
        </w:rPr>
        <w:t xml:space="preserve"> récompensant une dizaine d’équipes</w:t>
      </w:r>
      <w:r w:rsidR="00735097" w:rsidRPr="00AE4CFA">
        <w:rPr>
          <w:rFonts w:cs="Calibri"/>
          <w:color w:val="404040" w:themeColor="text1" w:themeTint="BF"/>
          <w:sz w:val="22"/>
          <w:szCs w:val="22"/>
        </w:rPr>
        <w:t>.</w:t>
      </w:r>
      <w:r w:rsidR="00AE4CFA" w:rsidRPr="00AE4CFA">
        <w:rPr>
          <w:rFonts w:cs="Calibri"/>
          <w:color w:val="404040" w:themeColor="text1" w:themeTint="BF"/>
          <w:sz w:val="22"/>
          <w:szCs w:val="22"/>
        </w:rPr>
        <w:t xml:space="preserve"> La troisième édition sera lancée en octobre 2020.</w:t>
      </w:r>
    </w:p>
    <w:p w:rsidR="00AE4CFA" w:rsidRPr="00961925" w:rsidRDefault="00AE4CFA" w:rsidP="00961925">
      <w:pPr>
        <w:jc w:val="both"/>
        <w:rPr>
          <w:rFonts w:cs="Calibri"/>
          <w:color w:val="404040" w:themeColor="text1" w:themeTint="BF"/>
          <w:sz w:val="22"/>
          <w:szCs w:val="22"/>
        </w:rPr>
      </w:pPr>
    </w:p>
    <w:p w:rsidR="00EB4361" w:rsidRDefault="00961925" w:rsidP="00961925">
      <w:pPr>
        <w:jc w:val="both"/>
        <w:rPr>
          <w:rFonts w:cs="Calibri"/>
          <w:color w:val="404040" w:themeColor="text1" w:themeTint="BF"/>
          <w:sz w:val="22"/>
          <w:szCs w:val="22"/>
        </w:rPr>
      </w:pPr>
      <w:r w:rsidRPr="00961925">
        <w:rPr>
          <w:rFonts w:cs="Calibri"/>
          <w:color w:val="404040" w:themeColor="text1" w:themeTint="BF"/>
          <w:sz w:val="22"/>
          <w:szCs w:val="22"/>
        </w:rPr>
        <w:t>Tout au long de l’année, afin d’encourager le dialogue technique, le concours Trophée béton est accompagné d’une série de conférences</w:t>
      </w:r>
      <w:r>
        <w:rPr>
          <w:rFonts w:cs="Calibri"/>
          <w:color w:val="404040" w:themeColor="text1" w:themeTint="BF"/>
          <w:sz w:val="22"/>
          <w:szCs w:val="22"/>
        </w:rPr>
        <w:t xml:space="preserve">. </w:t>
      </w:r>
    </w:p>
    <w:p w:rsidR="00961925" w:rsidRDefault="00961925" w:rsidP="00961925">
      <w:pPr>
        <w:jc w:val="both"/>
        <w:rPr>
          <w:rFonts w:cs="Calibri"/>
          <w:color w:val="404040" w:themeColor="text1" w:themeTint="BF"/>
          <w:sz w:val="22"/>
          <w:szCs w:val="22"/>
        </w:rPr>
      </w:pPr>
    </w:p>
    <w:p w:rsidR="00961925" w:rsidRPr="00A3767D" w:rsidRDefault="00961925" w:rsidP="00961925">
      <w:pPr>
        <w:jc w:val="both"/>
        <w:rPr>
          <w:rFonts w:cs="Calibri"/>
          <w:b/>
          <w:smallCaps/>
          <w:color w:val="404040" w:themeColor="text1" w:themeTint="BF"/>
          <w:sz w:val="22"/>
          <w:szCs w:val="22"/>
        </w:rPr>
      </w:pPr>
      <w:r w:rsidRPr="00A3767D">
        <w:rPr>
          <w:rFonts w:cs="Calibri"/>
          <w:b/>
          <w:smallCaps/>
          <w:color w:val="404040" w:themeColor="text1" w:themeTint="BF"/>
          <w:sz w:val="22"/>
          <w:szCs w:val="22"/>
        </w:rPr>
        <w:t>Calendrier 20</w:t>
      </w:r>
      <w:r w:rsidR="00E853AC">
        <w:rPr>
          <w:rFonts w:cs="Calibri"/>
          <w:b/>
          <w:smallCaps/>
          <w:color w:val="404040" w:themeColor="text1" w:themeTint="BF"/>
          <w:sz w:val="22"/>
          <w:szCs w:val="22"/>
        </w:rPr>
        <w:t>20</w:t>
      </w:r>
    </w:p>
    <w:p w:rsidR="004D70FF" w:rsidRPr="002C2918" w:rsidRDefault="00D24061" w:rsidP="004D70FF">
      <w:pPr>
        <w:pStyle w:val="Paragraphedeliste"/>
        <w:numPr>
          <w:ilvl w:val="0"/>
          <w:numId w:val="33"/>
        </w:numPr>
        <w:jc w:val="both"/>
        <w:rPr>
          <w:rFonts w:cstheme="minorHAnsi"/>
          <w:b/>
          <w:color w:val="404040" w:themeColor="text1" w:themeTint="BF"/>
          <w:sz w:val="22"/>
          <w:szCs w:val="22"/>
        </w:rPr>
      </w:pPr>
      <w:r w:rsidRPr="002C2918">
        <w:rPr>
          <w:rFonts w:cstheme="minorHAnsi"/>
          <w:color w:val="404040" w:themeColor="text1" w:themeTint="BF"/>
          <w:sz w:val="22"/>
          <w:szCs w:val="22"/>
        </w:rPr>
        <w:t>9 janvier 2020</w:t>
      </w:r>
      <w:r w:rsidR="00C30775" w:rsidRPr="002C2918">
        <w:rPr>
          <w:rFonts w:cstheme="minorHAnsi"/>
          <w:color w:val="404040" w:themeColor="text1" w:themeTint="BF"/>
          <w:sz w:val="22"/>
          <w:szCs w:val="22"/>
        </w:rPr>
        <w:t> :</w:t>
      </w:r>
      <w:r w:rsidRPr="002C2918">
        <w:rPr>
          <w:rFonts w:cstheme="minorHAnsi"/>
          <w:color w:val="404040" w:themeColor="text1" w:themeTint="BF"/>
          <w:sz w:val="22"/>
          <w:szCs w:val="22"/>
        </w:rPr>
        <w:t xml:space="preserve"> remise des prix de la 8</w:t>
      </w:r>
      <w:r w:rsidRPr="002C2918">
        <w:rPr>
          <w:rFonts w:cstheme="minorHAnsi"/>
          <w:color w:val="404040" w:themeColor="text1" w:themeTint="BF"/>
          <w:sz w:val="22"/>
          <w:szCs w:val="22"/>
          <w:vertAlign w:val="superscript"/>
        </w:rPr>
        <w:t>ème</w:t>
      </w:r>
      <w:r w:rsidR="00C30775" w:rsidRPr="002C2918">
        <w:rPr>
          <w:rFonts w:cstheme="minorHAnsi"/>
          <w:color w:val="404040" w:themeColor="text1" w:themeTint="BF"/>
          <w:sz w:val="22"/>
          <w:szCs w:val="22"/>
        </w:rPr>
        <w:t xml:space="preserve"> édition du trophée béton é</w:t>
      </w:r>
      <w:r w:rsidRPr="002C2918">
        <w:rPr>
          <w:rFonts w:cstheme="minorHAnsi"/>
          <w:color w:val="404040" w:themeColor="text1" w:themeTint="BF"/>
          <w:sz w:val="22"/>
          <w:szCs w:val="22"/>
        </w:rPr>
        <w:t xml:space="preserve">coles </w:t>
      </w:r>
      <w:r w:rsidRPr="002C2918">
        <w:rPr>
          <w:rFonts w:cstheme="minorHAnsi"/>
          <w:b/>
          <w:color w:val="404040" w:themeColor="text1" w:themeTint="BF"/>
          <w:sz w:val="22"/>
          <w:szCs w:val="22"/>
        </w:rPr>
        <w:t>et lancement de la 9</w:t>
      </w:r>
      <w:r w:rsidRPr="002C2918">
        <w:rPr>
          <w:rFonts w:cstheme="minorHAnsi"/>
          <w:b/>
          <w:color w:val="404040" w:themeColor="text1" w:themeTint="BF"/>
          <w:sz w:val="22"/>
          <w:szCs w:val="22"/>
          <w:vertAlign w:val="superscript"/>
        </w:rPr>
        <w:t>ème</w:t>
      </w:r>
      <w:r w:rsidR="00C30775" w:rsidRPr="002C2918">
        <w:rPr>
          <w:rFonts w:cstheme="minorHAnsi"/>
          <w:b/>
          <w:color w:val="404040" w:themeColor="text1" w:themeTint="BF"/>
          <w:sz w:val="22"/>
          <w:szCs w:val="22"/>
        </w:rPr>
        <w:t xml:space="preserve"> édition du trophée béton é</w:t>
      </w:r>
      <w:r w:rsidRPr="002C2918">
        <w:rPr>
          <w:rFonts w:cstheme="minorHAnsi"/>
          <w:b/>
          <w:color w:val="404040" w:themeColor="text1" w:themeTint="BF"/>
          <w:sz w:val="22"/>
          <w:szCs w:val="22"/>
        </w:rPr>
        <w:t>coles</w:t>
      </w:r>
    </w:p>
    <w:p w:rsidR="004D70FF" w:rsidRPr="002C2918" w:rsidRDefault="00C30775" w:rsidP="004D70FF">
      <w:pPr>
        <w:pStyle w:val="Paragraphedeliste"/>
        <w:numPr>
          <w:ilvl w:val="0"/>
          <w:numId w:val="33"/>
        </w:numPr>
        <w:jc w:val="both"/>
        <w:rPr>
          <w:rFonts w:cstheme="minorHAnsi"/>
          <w:color w:val="404040" w:themeColor="text1" w:themeTint="BF"/>
          <w:sz w:val="22"/>
          <w:szCs w:val="22"/>
        </w:rPr>
      </w:pPr>
      <w:r w:rsidRPr="002C2918">
        <w:rPr>
          <w:rFonts w:eastAsia="Times New Roman" w:cstheme="minorHAnsi"/>
          <w:bCs/>
          <w:sz w:val="22"/>
          <w:szCs w:val="22"/>
          <w:lang w:eastAsia="fr-FR"/>
        </w:rPr>
        <w:t xml:space="preserve">2 </w:t>
      </w:r>
      <w:r w:rsidR="00D24061" w:rsidRPr="002C2918">
        <w:rPr>
          <w:rFonts w:eastAsia="Times New Roman" w:cstheme="minorHAnsi"/>
          <w:bCs/>
          <w:sz w:val="22"/>
          <w:szCs w:val="22"/>
          <w:lang w:eastAsia="fr-FR"/>
        </w:rPr>
        <w:t>juin au 25 juin</w:t>
      </w:r>
      <w:r w:rsidRPr="002C2918">
        <w:rPr>
          <w:rFonts w:eastAsia="Times New Roman" w:cstheme="minorHAnsi"/>
          <w:bCs/>
          <w:sz w:val="22"/>
          <w:szCs w:val="22"/>
          <w:lang w:eastAsia="fr-FR"/>
        </w:rPr>
        <w:t xml:space="preserve"> 2020 :</w:t>
      </w:r>
      <w:r w:rsidR="00D24061" w:rsidRPr="002C2918">
        <w:rPr>
          <w:rFonts w:eastAsia="Times New Roman" w:cstheme="minorHAnsi"/>
          <w:bCs/>
          <w:sz w:val="22"/>
          <w:szCs w:val="22"/>
          <w:lang w:eastAsia="fr-FR"/>
        </w:rPr>
        <w:t xml:space="preserve"> </w:t>
      </w:r>
      <w:r w:rsidR="00D24061" w:rsidRPr="002C2918">
        <w:rPr>
          <w:rFonts w:eastAsia="Times New Roman" w:cstheme="minorHAnsi"/>
          <w:sz w:val="22"/>
          <w:szCs w:val="22"/>
          <w:lang w:eastAsia="fr-FR"/>
        </w:rPr>
        <w:t xml:space="preserve">exposition de la </w:t>
      </w:r>
      <w:r w:rsidRPr="002C2918">
        <w:rPr>
          <w:rFonts w:eastAsia="Times New Roman" w:cstheme="minorHAnsi"/>
          <w:sz w:val="22"/>
          <w:szCs w:val="22"/>
          <w:lang w:eastAsia="fr-FR"/>
        </w:rPr>
        <w:t>8</w:t>
      </w:r>
      <w:r w:rsidRPr="002C2918">
        <w:rPr>
          <w:rFonts w:eastAsia="Times New Roman" w:cstheme="minorHAnsi"/>
          <w:sz w:val="22"/>
          <w:szCs w:val="22"/>
          <w:vertAlign w:val="superscript"/>
          <w:lang w:eastAsia="fr-FR"/>
        </w:rPr>
        <w:t>ème</w:t>
      </w:r>
      <w:r w:rsidRPr="002C2918">
        <w:rPr>
          <w:rFonts w:eastAsia="Times New Roman" w:cstheme="minorHAnsi"/>
          <w:sz w:val="22"/>
          <w:szCs w:val="22"/>
          <w:lang w:eastAsia="fr-FR"/>
        </w:rPr>
        <w:t xml:space="preserve"> édition</w:t>
      </w:r>
      <w:r w:rsidR="00D24061" w:rsidRPr="002C2918">
        <w:rPr>
          <w:rFonts w:eastAsia="Times New Roman" w:cstheme="minorHAnsi"/>
          <w:sz w:val="22"/>
          <w:szCs w:val="22"/>
          <w:lang w:eastAsia="fr-FR"/>
        </w:rPr>
        <w:t xml:space="preserve"> du </w:t>
      </w:r>
      <w:r w:rsidR="00D24061" w:rsidRPr="002C2918">
        <w:rPr>
          <w:rFonts w:cstheme="minorHAnsi"/>
          <w:color w:val="404040" w:themeColor="text1" w:themeTint="BF"/>
          <w:sz w:val="22"/>
          <w:szCs w:val="22"/>
        </w:rPr>
        <w:t xml:space="preserve">trophée béton écoles </w:t>
      </w:r>
      <w:r w:rsidRPr="002C2918">
        <w:rPr>
          <w:rFonts w:cstheme="minorHAnsi"/>
          <w:color w:val="404040" w:themeColor="text1" w:themeTint="BF"/>
          <w:sz w:val="22"/>
          <w:szCs w:val="22"/>
        </w:rPr>
        <w:t>à la maison de l’architecture  I</w:t>
      </w:r>
      <w:r w:rsidR="00D24061" w:rsidRPr="002C2918">
        <w:rPr>
          <w:rFonts w:cstheme="minorHAnsi"/>
          <w:color w:val="404040" w:themeColor="text1" w:themeTint="BF"/>
          <w:sz w:val="22"/>
          <w:szCs w:val="22"/>
        </w:rPr>
        <w:t>le</w:t>
      </w:r>
      <w:r w:rsidRPr="002C2918">
        <w:rPr>
          <w:rFonts w:cstheme="minorHAnsi"/>
          <w:color w:val="404040" w:themeColor="text1" w:themeTint="BF"/>
          <w:sz w:val="22"/>
          <w:szCs w:val="22"/>
        </w:rPr>
        <w:t>-</w:t>
      </w:r>
      <w:r w:rsidR="00D24061" w:rsidRPr="002C2918">
        <w:rPr>
          <w:rFonts w:cstheme="minorHAnsi"/>
          <w:color w:val="404040" w:themeColor="text1" w:themeTint="BF"/>
          <w:sz w:val="22"/>
          <w:szCs w:val="22"/>
        </w:rPr>
        <w:t>de</w:t>
      </w:r>
      <w:r w:rsidRPr="002C2918">
        <w:rPr>
          <w:rFonts w:cstheme="minorHAnsi"/>
          <w:color w:val="404040" w:themeColor="text1" w:themeTint="BF"/>
          <w:sz w:val="22"/>
          <w:szCs w:val="22"/>
        </w:rPr>
        <w:t>-F</w:t>
      </w:r>
      <w:r w:rsidR="00D24061" w:rsidRPr="002C2918">
        <w:rPr>
          <w:rFonts w:cstheme="minorHAnsi"/>
          <w:color w:val="404040" w:themeColor="text1" w:themeTint="BF"/>
          <w:sz w:val="22"/>
          <w:szCs w:val="22"/>
        </w:rPr>
        <w:t>rance.</w:t>
      </w:r>
    </w:p>
    <w:p w:rsidR="004D70FF" w:rsidRPr="002C2918" w:rsidRDefault="00D24061" w:rsidP="004D70FF">
      <w:pPr>
        <w:pStyle w:val="Paragraphedeliste"/>
        <w:numPr>
          <w:ilvl w:val="0"/>
          <w:numId w:val="33"/>
        </w:numPr>
        <w:rPr>
          <w:rFonts w:eastAsia="Times New Roman" w:cstheme="minorHAnsi"/>
          <w:sz w:val="22"/>
          <w:szCs w:val="22"/>
          <w:lang w:eastAsia="fr-FR"/>
        </w:rPr>
      </w:pPr>
      <w:r w:rsidRPr="002C2918">
        <w:rPr>
          <w:rFonts w:eastAsia="Times New Roman" w:cstheme="minorHAnsi"/>
          <w:bCs/>
          <w:sz w:val="22"/>
          <w:szCs w:val="22"/>
          <w:lang w:eastAsia="fr-FR"/>
        </w:rPr>
        <w:t>4 juin</w:t>
      </w:r>
      <w:r w:rsidR="00C30775" w:rsidRPr="002C2918">
        <w:rPr>
          <w:rFonts w:eastAsia="Times New Roman" w:cstheme="minorHAnsi"/>
          <w:bCs/>
          <w:sz w:val="22"/>
          <w:szCs w:val="22"/>
          <w:lang w:eastAsia="fr-FR"/>
        </w:rPr>
        <w:t xml:space="preserve"> 2020 : </w:t>
      </w:r>
      <w:r w:rsidR="00C30775" w:rsidRPr="002C2918">
        <w:rPr>
          <w:rFonts w:eastAsia="Times New Roman" w:cstheme="minorHAnsi"/>
          <w:sz w:val="22"/>
          <w:szCs w:val="22"/>
          <w:lang w:eastAsia="fr-FR"/>
        </w:rPr>
        <w:t>conférence</w:t>
      </w:r>
      <w:r w:rsidRPr="002C2918">
        <w:rPr>
          <w:rFonts w:eastAsia="Times New Roman" w:cstheme="minorHAnsi"/>
          <w:sz w:val="22"/>
          <w:szCs w:val="22"/>
          <w:lang w:eastAsia="fr-FR"/>
        </w:rPr>
        <w:t xml:space="preserve"> </w:t>
      </w:r>
      <w:r w:rsidR="00C30775" w:rsidRPr="002C2918">
        <w:rPr>
          <w:rFonts w:eastAsia="Times New Roman" w:cstheme="minorHAnsi"/>
          <w:sz w:val="22"/>
          <w:szCs w:val="22"/>
          <w:lang w:eastAsia="fr-FR"/>
        </w:rPr>
        <w:t>P</w:t>
      </w:r>
      <w:r w:rsidRPr="002C2918">
        <w:rPr>
          <w:rFonts w:eastAsia="Times New Roman" w:cstheme="minorHAnsi"/>
          <w:sz w:val="22"/>
          <w:szCs w:val="22"/>
          <w:lang w:eastAsia="fr-FR"/>
        </w:rPr>
        <w:t>anorama de l'architecture dans le monde</w:t>
      </w:r>
    </w:p>
    <w:p w:rsidR="004D70FF" w:rsidRPr="002C2918" w:rsidRDefault="00D24061" w:rsidP="004D70FF">
      <w:pPr>
        <w:pStyle w:val="Paragraphedeliste"/>
        <w:numPr>
          <w:ilvl w:val="0"/>
          <w:numId w:val="33"/>
        </w:numPr>
        <w:rPr>
          <w:rFonts w:eastAsia="Times New Roman" w:cstheme="minorHAnsi"/>
          <w:sz w:val="22"/>
          <w:szCs w:val="22"/>
          <w:lang w:eastAsia="fr-FR"/>
        </w:rPr>
      </w:pPr>
      <w:r w:rsidRPr="002C2918">
        <w:rPr>
          <w:rFonts w:eastAsia="Times New Roman" w:cstheme="minorHAnsi"/>
          <w:bCs/>
          <w:sz w:val="22"/>
          <w:szCs w:val="22"/>
          <w:lang w:eastAsia="fr-FR"/>
        </w:rPr>
        <w:t>octobre</w:t>
      </w:r>
      <w:r w:rsidRPr="002C2918">
        <w:rPr>
          <w:rFonts w:cstheme="minorHAnsi"/>
          <w:sz w:val="22"/>
          <w:szCs w:val="22"/>
        </w:rPr>
        <w:t xml:space="preserve"> 2020  </w:t>
      </w:r>
      <w:r w:rsidRPr="002C2918">
        <w:rPr>
          <w:rFonts w:eastAsia="Times New Roman" w:cstheme="minorHAnsi"/>
          <w:bCs/>
          <w:sz w:val="22"/>
          <w:szCs w:val="22"/>
          <w:lang w:eastAsia="fr-FR"/>
        </w:rPr>
        <w:t> </w:t>
      </w:r>
      <w:r w:rsidR="00C30775" w:rsidRPr="002C2918">
        <w:rPr>
          <w:rFonts w:eastAsia="Times New Roman" w:cstheme="minorHAnsi"/>
          <w:bCs/>
          <w:sz w:val="22"/>
          <w:szCs w:val="22"/>
          <w:lang w:eastAsia="fr-FR"/>
        </w:rPr>
        <w:t xml:space="preserve">: </w:t>
      </w:r>
      <w:r w:rsidRPr="002C2918">
        <w:rPr>
          <w:rFonts w:eastAsia="Times New Roman" w:cstheme="minorHAnsi"/>
          <w:sz w:val="22"/>
          <w:szCs w:val="22"/>
          <w:lang w:eastAsia="fr-FR"/>
        </w:rPr>
        <w:t xml:space="preserve">exposition du trophée béton pro </w:t>
      </w:r>
      <w:r w:rsidR="00C30775" w:rsidRPr="002C2918">
        <w:rPr>
          <w:rFonts w:eastAsia="Times New Roman" w:cstheme="minorHAnsi"/>
          <w:sz w:val="22"/>
          <w:szCs w:val="22"/>
          <w:lang w:eastAsia="fr-FR"/>
        </w:rPr>
        <w:t>2</w:t>
      </w:r>
      <w:r w:rsidR="00C30775" w:rsidRPr="002C2918">
        <w:rPr>
          <w:rFonts w:eastAsia="Times New Roman" w:cstheme="minorHAnsi"/>
          <w:sz w:val="22"/>
          <w:szCs w:val="22"/>
          <w:vertAlign w:val="superscript"/>
          <w:lang w:eastAsia="fr-FR"/>
        </w:rPr>
        <w:t>ème</w:t>
      </w:r>
      <w:r w:rsidR="00C30775" w:rsidRPr="002C2918">
        <w:rPr>
          <w:rFonts w:eastAsia="Times New Roman" w:cstheme="minorHAnsi"/>
          <w:sz w:val="22"/>
          <w:szCs w:val="22"/>
          <w:lang w:eastAsia="fr-FR"/>
        </w:rPr>
        <w:t xml:space="preserve"> </w:t>
      </w:r>
      <w:r w:rsidRPr="002C2918">
        <w:rPr>
          <w:rFonts w:eastAsia="Times New Roman" w:cstheme="minorHAnsi"/>
          <w:sz w:val="22"/>
          <w:szCs w:val="22"/>
          <w:lang w:eastAsia="fr-FR"/>
        </w:rPr>
        <w:t>édition et lancement de la 3</w:t>
      </w:r>
      <w:r w:rsidR="00C30775" w:rsidRPr="002C2918">
        <w:rPr>
          <w:rFonts w:eastAsia="Times New Roman" w:cstheme="minorHAnsi"/>
          <w:position w:val="6"/>
          <w:sz w:val="22"/>
          <w:szCs w:val="22"/>
          <w:vertAlign w:val="superscript"/>
          <w:lang w:eastAsia="fr-FR"/>
        </w:rPr>
        <w:t>ème</w:t>
      </w:r>
      <w:r w:rsidR="00C30775" w:rsidRPr="002C2918">
        <w:rPr>
          <w:rFonts w:eastAsia="Times New Roman" w:cstheme="minorHAnsi"/>
          <w:position w:val="6"/>
          <w:sz w:val="22"/>
          <w:szCs w:val="22"/>
          <w:lang w:eastAsia="fr-FR"/>
        </w:rPr>
        <w:t xml:space="preserve"> </w:t>
      </w:r>
      <w:r w:rsidRPr="002C2918">
        <w:rPr>
          <w:rFonts w:eastAsia="Times New Roman" w:cstheme="minorHAnsi"/>
          <w:sz w:val="22"/>
          <w:szCs w:val="22"/>
          <w:lang w:eastAsia="fr-FR"/>
        </w:rPr>
        <w:t>édition (distinction biennale).</w:t>
      </w:r>
    </w:p>
    <w:p w:rsidR="004D70FF" w:rsidRPr="004D70FF" w:rsidRDefault="004D70FF" w:rsidP="004D70FF">
      <w:pPr>
        <w:pStyle w:val="Paragraphedeliste"/>
        <w:rPr>
          <w:rFonts w:ascii="Times New Roman" w:eastAsia="Times New Roman" w:hAnsi="Times New Roman" w:cs="Times New Roman"/>
          <w:lang w:eastAsia="fr-FR"/>
        </w:rPr>
      </w:pPr>
    </w:p>
    <w:p w:rsidR="00480F6E" w:rsidRDefault="00480F6E" w:rsidP="0064151C">
      <w:pPr>
        <w:shd w:val="clear" w:color="auto" w:fill="FFFFFF"/>
        <w:rPr>
          <w:rFonts w:cs="Arial"/>
          <w:b/>
          <w:smallCaps/>
          <w:sz w:val="28"/>
          <w:szCs w:val="28"/>
        </w:rPr>
      </w:pPr>
    </w:p>
    <w:p w:rsidR="0064151C" w:rsidRPr="00B274F9" w:rsidRDefault="0064151C" w:rsidP="0064151C">
      <w:pPr>
        <w:shd w:val="clear" w:color="auto" w:fill="FFFFFF"/>
        <w:rPr>
          <w:rFonts w:cs="Arial"/>
          <w:b/>
          <w:smallCaps/>
          <w:sz w:val="28"/>
          <w:szCs w:val="28"/>
        </w:rPr>
      </w:pPr>
      <w:r w:rsidRPr="00B274F9">
        <w:rPr>
          <w:rFonts w:cs="Arial"/>
          <w:b/>
          <w:smallCaps/>
          <w:sz w:val="28"/>
          <w:szCs w:val="28"/>
        </w:rPr>
        <w:lastRenderedPageBreak/>
        <w:t xml:space="preserve">Projet lauréat </w:t>
      </w:r>
      <w:r w:rsidR="00FE4C0D">
        <w:rPr>
          <w:rFonts w:cs="Arial"/>
          <w:b/>
          <w:smallCaps/>
          <w:sz w:val="28"/>
          <w:szCs w:val="28"/>
        </w:rPr>
        <w:t>– C</w:t>
      </w:r>
      <w:bookmarkStart w:id="0" w:name="_GoBack"/>
      <w:bookmarkEnd w:id="0"/>
      <w:r w:rsidR="00FE4C0D">
        <w:rPr>
          <w:rFonts w:cs="Arial"/>
          <w:b/>
          <w:smallCaps/>
          <w:sz w:val="28"/>
          <w:szCs w:val="28"/>
        </w:rPr>
        <w:t>atégorie PFE -</w:t>
      </w:r>
      <w:r w:rsidRPr="00B274F9">
        <w:rPr>
          <w:rFonts w:cs="Arial"/>
          <w:b/>
          <w:smallCaps/>
          <w:sz w:val="28"/>
          <w:szCs w:val="28"/>
        </w:rPr>
        <w:t xml:space="preserve"> 1</w:t>
      </w:r>
      <w:r w:rsidRPr="00B274F9">
        <w:rPr>
          <w:rFonts w:cs="Arial"/>
          <w:b/>
          <w:smallCaps/>
          <w:sz w:val="28"/>
          <w:szCs w:val="28"/>
          <w:vertAlign w:val="superscript"/>
        </w:rPr>
        <w:t>er</w:t>
      </w:r>
      <w:r w:rsidRPr="00B274F9">
        <w:rPr>
          <w:rFonts w:cs="Arial"/>
          <w:b/>
          <w:smallCaps/>
          <w:sz w:val="28"/>
          <w:szCs w:val="28"/>
        </w:rPr>
        <w:t xml:space="preserve"> prix</w:t>
      </w:r>
    </w:p>
    <w:p w:rsidR="00FE4C0D" w:rsidRPr="00FE4C0D" w:rsidRDefault="00FE4C0D" w:rsidP="00FE4C0D">
      <w:pPr>
        <w:shd w:val="clear" w:color="auto" w:fill="FFFFFF"/>
        <w:rPr>
          <w:rFonts w:cs="Calibri"/>
          <w:b/>
          <w:smallCaps/>
          <w:sz w:val="22"/>
          <w:szCs w:val="22"/>
        </w:rPr>
      </w:pPr>
      <w:r w:rsidRPr="00FE4C0D">
        <w:rPr>
          <w:rFonts w:cs="Calibri"/>
          <w:b/>
          <w:smallCaps/>
          <w:sz w:val="22"/>
          <w:szCs w:val="22"/>
        </w:rPr>
        <w:t xml:space="preserve">Alexandra Kienlen &amp; Tom Hirtzlin </w:t>
      </w:r>
    </w:p>
    <w:p w:rsidR="00FE4C0D" w:rsidRPr="00FE4C0D" w:rsidRDefault="00FE4C0D" w:rsidP="00FE4C0D">
      <w:pPr>
        <w:shd w:val="clear" w:color="auto" w:fill="FFFFFF"/>
        <w:rPr>
          <w:rFonts w:cs="Calibri"/>
          <w:b/>
          <w:smallCaps/>
          <w:sz w:val="22"/>
          <w:szCs w:val="22"/>
        </w:rPr>
      </w:pPr>
      <w:r w:rsidRPr="00FE4C0D">
        <w:rPr>
          <w:rFonts w:cs="Calibri"/>
          <w:b/>
          <w:smallCaps/>
          <w:sz w:val="22"/>
          <w:szCs w:val="22"/>
        </w:rPr>
        <w:t>Revalorisation du quartier des Chiffonniers – Le Caire (Egypte).</w:t>
      </w:r>
    </w:p>
    <w:p w:rsidR="00FE4C0D" w:rsidRPr="00FE4C0D" w:rsidRDefault="00FE4C0D" w:rsidP="00FE4C0D">
      <w:pPr>
        <w:shd w:val="clear" w:color="auto" w:fill="FFFFFF"/>
        <w:rPr>
          <w:rFonts w:cs="Calibri"/>
          <w:b/>
          <w:smallCaps/>
          <w:sz w:val="22"/>
          <w:szCs w:val="22"/>
        </w:rPr>
      </w:pPr>
      <w:r w:rsidRPr="00FE4C0D">
        <w:rPr>
          <w:rFonts w:cs="Calibri"/>
          <w:b/>
          <w:smallCaps/>
          <w:sz w:val="22"/>
          <w:szCs w:val="22"/>
        </w:rPr>
        <w:t>ENSA Strasbourg  -  Sous la direction de Dominique Coulon.</w:t>
      </w:r>
    </w:p>
    <w:p w:rsidR="00FE4C0D" w:rsidRPr="00D03651" w:rsidRDefault="00FE4C0D" w:rsidP="00D03651">
      <w:pPr>
        <w:shd w:val="clear" w:color="auto" w:fill="FFFFFF"/>
        <w:jc w:val="both"/>
        <w:rPr>
          <w:rFonts w:cs="Calibri"/>
          <w:b/>
          <w:smallCaps/>
          <w:sz w:val="22"/>
          <w:szCs w:val="22"/>
        </w:rPr>
      </w:pPr>
    </w:p>
    <w:p w:rsidR="00D5080C" w:rsidRDefault="0038225B" w:rsidP="00D03651">
      <w:pPr>
        <w:jc w:val="both"/>
        <w:rPr>
          <w:rFonts w:cs="Calibri"/>
          <w:sz w:val="22"/>
          <w:szCs w:val="22"/>
        </w:rPr>
      </w:pPr>
      <w:r>
        <w:rPr>
          <w:noProof/>
          <w:lang w:eastAsia="fr-FR"/>
        </w:rPr>
        <w:drawing>
          <wp:anchor distT="0" distB="0" distL="114300" distR="114300" simplePos="0" relativeHeight="251661312" behindDoc="0" locked="0" layoutInCell="1" allowOverlap="1">
            <wp:simplePos x="0" y="0"/>
            <wp:positionH relativeFrom="column">
              <wp:posOffset>-3810</wp:posOffset>
            </wp:positionH>
            <wp:positionV relativeFrom="paragraph">
              <wp:posOffset>-1270</wp:posOffset>
            </wp:positionV>
            <wp:extent cx="2217600" cy="129600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7600" cy="1296000"/>
                    </a:xfrm>
                    <a:prstGeom prst="rect">
                      <a:avLst/>
                    </a:prstGeom>
                  </pic:spPr>
                </pic:pic>
              </a:graphicData>
            </a:graphic>
            <wp14:sizeRelH relativeFrom="margin">
              <wp14:pctWidth>0</wp14:pctWidth>
            </wp14:sizeRelH>
            <wp14:sizeRelV relativeFrom="margin">
              <wp14:pctHeight>0</wp14:pctHeight>
            </wp14:sizeRelV>
          </wp:anchor>
        </w:drawing>
      </w:r>
      <w:r w:rsidR="00D5080C">
        <w:rPr>
          <w:rFonts w:cs="Calibri"/>
          <w:sz w:val="22"/>
          <w:szCs w:val="22"/>
        </w:rPr>
        <w:t>Aujourd’hui, à travers le monde, les grandes métropoles se trouvent confrontées au phénomène de saturation, symptomatique du XXIème siècle. Cette densification des villes engendre de nouvelles problématiques écologiques, économiques et sociales.</w:t>
      </w:r>
    </w:p>
    <w:p w:rsidR="00F84663" w:rsidRDefault="00F84663" w:rsidP="00D03651">
      <w:pPr>
        <w:jc w:val="both"/>
        <w:rPr>
          <w:rFonts w:cs="Calibri"/>
          <w:sz w:val="22"/>
          <w:szCs w:val="22"/>
        </w:rPr>
      </w:pPr>
    </w:p>
    <w:p w:rsidR="000D3F1E" w:rsidRDefault="00372047" w:rsidP="000D3F1E">
      <w:pPr>
        <w:jc w:val="both"/>
        <w:rPr>
          <w:rFonts w:cs="Calibri"/>
          <w:sz w:val="22"/>
          <w:szCs w:val="22"/>
        </w:rPr>
      </w:pPr>
      <w:r>
        <w:rPr>
          <w:rFonts w:cs="Calibri"/>
          <w:sz w:val="22"/>
          <w:szCs w:val="22"/>
        </w:rPr>
        <w:t>Ce constat a servi de base à la réflexion d’Alexandra Kienlen et Tom Hirtzlin pour leur projet qui prend Le</w:t>
      </w:r>
      <w:r w:rsidR="000D3F1E">
        <w:rPr>
          <w:rFonts w:cs="Calibri"/>
          <w:sz w:val="22"/>
          <w:szCs w:val="22"/>
        </w:rPr>
        <w:t xml:space="preserve"> Caire </w:t>
      </w:r>
      <w:r>
        <w:rPr>
          <w:rFonts w:cs="Calibri"/>
          <w:sz w:val="22"/>
          <w:szCs w:val="22"/>
        </w:rPr>
        <w:t xml:space="preserve">pour exemple, se questionnant plus particulièrement sur la revalorisation du quartier des chiffonniers. </w:t>
      </w:r>
      <w:r w:rsidR="000D3F1E">
        <w:rPr>
          <w:rFonts w:cs="Calibri"/>
          <w:sz w:val="22"/>
          <w:szCs w:val="22"/>
        </w:rPr>
        <w:t xml:space="preserve">La capitale égyptienne subit un morcellement ascendant de ses ressources foncières </w:t>
      </w:r>
      <w:r w:rsidR="00B92CF8">
        <w:rPr>
          <w:rFonts w:cs="Calibri"/>
          <w:sz w:val="22"/>
          <w:szCs w:val="22"/>
        </w:rPr>
        <w:t>si bien que l’accès à l’espace s</w:t>
      </w:r>
      <w:r w:rsidR="000D3F1E">
        <w:rPr>
          <w:rFonts w:cs="Calibri"/>
          <w:sz w:val="22"/>
          <w:szCs w:val="22"/>
        </w:rPr>
        <w:t>e fait rare et de nouveaux quartiers spontanés, dits informels, apparaissent et se traduisent, malheureusement</w:t>
      </w:r>
      <w:r w:rsidR="00710B2A">
        <w:rPr>
          <w:rFonts w:cs="Calibri"/>
          <w:sz w:val="22"/>
          <w:szCs w:val="22"/>
        </w:rPr>
        <w:t>,</w:t>
      </w:r>
      <w:r w:rsidR="000D3F1E">
        <w:rPr>
          <w:rFonts w:cs="Calibri"/>
          <w:sz w:val="22"/>
          <w:szCs w:val="22"/>
        </w:rPr>
        <w:t xml:space="preserve"> souvent </w:t>
      </w:r>
      <w:r w:rsidR="00096A81">
        <w:rPr>
          <w:rFonts w:cs="Calibri"/>
          <w:sz w:val="22"/>
          <w:szCs w:val="22"/>
        </w:rPr>
        <w:t>par la précarité</w:t>
      </w:r>
      <w:r w:rsidR="000D3F1E">
        <w:rPr>
          <w:rFonts w:cs="Calibri"/>
          <w:sz w:val="22"/>
          <w:szCs w:val="22"/>
        </w:rPr>
        <w:t>.</w:t>
      </w:r>
    </w:p>
    <w:p w:rsidR="00372047" w:rsidRDefault="00372047" w:rsidP="00D03651">
      <w:pPr>
        <w:jc w:val="both"/>
        <w:rPr>
          <w:rFonts w:cs="Calibri"/>
          <w:sz w:val="22"/>
          <w:szCs w:val="22"/>
        </w:rPr>
      </w:pPr>
      <w:r>
        <w:rPr>
          <w:rFonts w:cs="Calibri"/>
          <w:sz w:val="22"/>
          <w:szCs w:val="22"/>
        </w:rPr>
        <w:t xml:space="preserve"> </w:t>
      </w:r>
    </w:p>
    <w:p w:rsidR="006D351F" w:rsidRDefault="00710B2A" w:rsidP="00D03651">
      <w:pPr>
        <w:jc w:val="both"/>
        <w:rPr>
          <w:rFonts w:cs="Calibri"/>
          <w:sz w:val="22"/>
          <w:szCs w:val="22"/>
        </w:rPr>
      </w:pPr>
      <w:r>
        <w:rPr>
          <w:rFonts w:cs="Calibri"/>
          <w:sz w:val="22"/>
          <w:szCs w:val="22"/>
        </w:rPr>
        <w:t>Les enjeux de ce projet visent à réinvestir</w:t>
      </w:r>
      <w:r w:rsidR="003E3BE8">
        <w:rPr>
          <w:rFonts w:cs="Calibri"/>
          <w:sz w:val="22"/>
          <w:szCs w:val="22"/>
        </w:rPr>
        <w:t xml:space="preserve"> </w:t>
      </w:r>
      <w:r>
        <w:rPr>
          <w:rFonts w:cs="Calibri"/>
          <w:sz w:val="22"/>
          <w:szCs w:val="22"/>
        </w:rPr>
        <w:t>et repenser ces interstices pauvres et figés</w:t>
      </w:r>
      <w:r w:rsidR="00096A81">
        <w:rPr>
          <w:rFonts w:cs="Calibri"/>
          <w:sz w:val="22"/>
          <w:szCs w:val="22"/>
        </w:rPr>
        <w:t xml:space="preserve"> qui font désormais partie du paysage urbain du Caire.</w:t>
      </w:r>
      <w:r w:rsidR="003E3BE8" w:rsidRPr="003E3BE8">
        <w:rPr>
          <w:rFonts w:cs="Calibri"/>
          <w:sz w:val="22"/>
          <w:szCs w:val="22"/>
        </w:rPr>
        <w:t xml:space="preserve"> </w:t>
      </w:r>
      <w:r w:rsidR="003E3BE8">
        <w:rPr>
          <w:rFonts w:cs="Calibri"/>
          <w:sz w:val="22"/>
          <w:szCs w:val="22"/>
        </w:rPr>
        <w:t xml:space="preserve">Les deux jeunes architectes se sont alors questionnés sur </w:t>
      </w:r>
      <w:r w:rsidR="00FF2FE2">
        <w:rPr>
          <w:rFonts w:cs="Calibri"/>
          <w:sz w:val="22"/>
          <w:szCs w:val="22"/>
        </w:rPr>
        <w:t xml:space="preserve">les possibilités de </w:t>
      </w:r>
      <w:r w:rsidR="003E3BE8">
        <w:rPr>
          <w:rFonts w:cs="Calibri"/>
          <w:sz w:val="22"/>
          <w:szCs w:val="22"/>
        </w:rPr>
        <w:t>désenclaver</w:t>
      </w:r>
      <w:r w:rsidR="00FF2FE2">
        <w:rPr>
          <w:rFonts w:cs="Calibri"/>
          <w:sz w:val="22"/>
          <w:szCs w:val="22"/>
        </w:rPr>
        <w:t xml:space="preserve"> ces îlots tout en intégrant les problématiques liées à la circulation et à la pollution. Ils ont ainsi imaginé un dispositif</w:t>
      </w:r>
      <w:r w:rsidR="0016592A">
        <w:rPr>
          <w:rFonts w:cs="Calibri"/>
          <w:sz w:val="22"/>
          <w:szCs w:val="22"/>
        </w:rPr>
        <w:t xml:space="preserve"> de télécabine </w:t>
      </w:r>
      <w:r w:rsidR="00FF2FE2">
        <w:rPr>
          <w:rFonts w:cs="Calibri"/>
          <w:sz w:val="22"/>
          <w:szCs w:val="22"/>
        </w:rPr>
        <w:t>qui répond à la question de la mobilité urbaine, tout en étant écologique, peu coûteux et rapide d’installation.</w:t>
      </w:r>
      <w:r w:rsidR="00B339B4">
        <w:rPr>
          <w:rFonts w:cs="Calibri"/>
          <w:sz w:val="22"/>
          <w:szCs w:val="22"/>
        </w:rPr>
        <w:t xml:space="preserve"> Afin d’illustrer leur réflexion, ils ont transposé leur travaux dans le secteur de Mokattam, </w:t>
      </w:r>
      <w:r w:rsidR="009F2FB2">
        <w:rPr>
          <w:rFonts w:cs="Calibri"/>
          <w:sz w:val="22"/>
          <w:szCs w:val="22"/>
        </w:rPr>
        <w:t>connu pour être habité par les chiffonniers et éboueurs de la ville. Bien que nécessaire au bon fonctionnement de la ville, ce quartier est menacé par les autorités. Une nouvelle infrastruc</w:t>
      </w:r>
      <w:r w:rsidR="005C2E63">
        <w:rPr>
          <w:rFonts w:cs="Calibri"/>
          <w:sz w:val="22"/>
          <w:szCs w:val="22"/>
        </w:rPr>
        <w:t xml:space="preserve">ture, </w:t>
      </w:r>
      <w:r w:rsidR="000B0326">
        <w:rPr>
          <w:rFonts w:cs="Calibri"/>
          <w:sz w:val="22"/>
          <w:szCs w:val="22"/>
        </w:rPr>
        <w:t>favorisant</w:t>
      </w:r>
      <w:r w:rsidR="005C2E63">
        <w:rPr>
          <w:rFonts w:cs="Calibri"/>
          <w:sz w:val="22"/>
          <w:szCs w:val="22"/>
        </w:rPr>
        <w:t xml:space="preserve"> </w:t>
      </w:r>
      <w:r w:rsidR="00D6659F">
        <w:rPr>
          <w:rFonts w:cs="Calibri"/>
          <w:sz w:val="22"/>
          <w:szCs w:val="22"/>
        </w:rPr>
        <w:t>une</w:t>
      </w:r>
      <w:r w:rsidR="005C2E63">
        <w:rPr>
          <w:rFonts w:cs="Calibri"/>
          <w:sz w:val="22"/>
          <w:szCs w:val="22"/>
        </w:rPr>
        <w:t xml:space="preserve"> circulation aérienne, </w:t>
      </w:r>
      <w:r w:rsidR="004C0154">
        <w:rPr>
          <w:rFonts w:cs="Calibri"/>
          <w:sz w:val="22"/>
          <w:szCs w:val="22"/>
        </w:rPr>
        <w:t xml:space="preserve">permettrait d’optimiser </w:t>
      </w:r>
      <w:r w:rsidR="00932E05">
        <w:rPr>
          <w:rFonts w:cs="Calibri"/>
          <w:sz w:val="22"/>
          <w:szCs w:val="22"/>
        </w:rPr>
        <w:t>la gestion</w:t>
      </w:r>
      <w:r w:rsidR="004C0154">
        <w:rPr>
          <w:rFonts w:cs="Calibri"/>
          <w:sz w:val="22"/>
          <w:szCs w:val="22"/>
        </w:rPr>
        <w:t xml:space="preserve"> des déchets</w:t>
      </w:r>
      <w:r w:rsidR="00865776">
        <w:rPr>
          <w:rFonts w:cs="Calibri"/>
          <w:sz w:val="22"/>
          <w:szCs w:val="22"/>
        </w:rPr>
        <w:t xml:space="preserve"> par un acheminement par </w:t>
      </w:r>
      <w:r w:rsidR="00B04977">
        <w:rPr>
          <w:rFonts w:cs="Calibri"/>
          <w:sz w:val="22"/>
          <w:szCs w:val="22"/>
        </w:rPr>
        <w:t>câble</w:t>
      </w:r>
      <w:r w:rsidR="0083789C">
        <w:rPr>
          <w:rFonts w:cs="Calibri"/>
          <w:sz w:val="22"/>
          <w:szCs w:val="22"/>
        </w:rPr>
        <w:t>, engendrant une transition douce</w:t>
      </w:r>
      <w:r w:rsidR="00900573">
        <w:rPr>
          <w:rFonts w:cs="Calibri"/>
          <w:sz w:val="22"/>
          <w:szCs w:val="22"/>
        </w:rPr>
        <w:t xml:space="preserve"> </w:t>
      </w:r>
      <w:r w:rsidR="002A170D">
        <w:rPr>
          <w:rFonts w:cs="Calibri"/>
          <w:sz w:val="22"/>
          <w:szCs w:val="22"/>
        </w:rPr>
        <w:t xml:space="preserve">et durable </w:t>
      </w:r>
      <w:r w:rsidR="00900573">
        <w:rPr>
          <w:rFonts w:cs="Calibri"/>
          <w:sz w:val="22"/>
          <w:szCs w:val="22"/>
        </w:rPr>
        <w:t xml:space="preserve">et </w:t>
      </w:r>
      <w:r w:rsidR="00827303">
        <w:rPr>
          <w:rFonts w:cs="Calibri"/>
          <w:sz w:val="22"/>
          <w:szCs w:val="22"/>
        </w:rPr>
        <w:t xml:space="preserve">un </w:t>
      </w:r>
      <w:r w:rsidR="00900573">
        <w:rPr>
          <w:rFonts w:cs="Calibri"/>
          <w:sz w:val="22"/>
          <w:szCs w:val="22"/>
        </w:rPr>
        <w:t>désengorge</w:t>
      </w:r>
      <w:r w:rsidR="00827303">
        <w:rPr>
          <w:rFonts w:cs="Calibri"/>
          <w:sz w:val="22"/>
          <w:szCs w:val="22"/>
        </w:rPr>
        <w:t>ment du</w:t>
      </w:r>
      <w:r w:rsidR="0083789C">
        <w:rPr>
          <w:rFonts w:cs="Calibri"/>
          <w:sz w:val="22"/>
          <w:szCs w:val="22"/>
        </w:rPr>
        <w:t xml:space="preserve"> </w:t>
      </w:r>
      <w:r w:rsidR="00900573">
        <w:rPr>
          <w:rFonts w:cs="Calibri"/>
          <w:sz w:val="22"/>
          <w:szCs w:val="22"/>
        </w:rPr>
        <w:t>territoire</w:t>
      </w:r>
      <w:r w:rsidR="00827303">
        <w:rPr>
          <w:rFonts w:cs="Calibri"/>
          <w:sz w:val="22"/>
          <w:szCs w:val="22"/>
        </w:rPr>
        <w:t>.</w:t>
      </w:r>
      <w:r w:rsidR="00932E05">
        <w:rPr>
          <w:rFonts w:cs="Calibri"/>
          <w:sz w:val="22"/>
          <w:szCs w:val="22"/>
        </w:rPr>
        <w:t xml:space="preserve"> </w:t>
      </w:r>
    </w:p>
    <w:p w:rsidR="006D351F" w:rsidRDefault="006D351F" w:rsidP="00D03651">
      <w:pPr>
        <w:jc w:val="both"/>
        <w:rPr>
          <w:rFonts w:cs="Calibri"/>
          <w:sz w:val="22"/>
          <w:szCs w:val="22"/>
        </w:rPr>
      </w:pPr>
    </w:p>
    <w:p w:rsidR="009F2FB2" w:rsidRDefault="0032240E" w:rsidP="00D03651">
      <w:pPr>
        <w:jc w:val="both"/>
        <w:rPr>
          <w:rFonts w:cs="Calibri"/>
          <w:sz w:val="22"/>
          <w:szCs w:val="22"/>
        </w:rPr>
      </w:pPr>
      <w:r>
        <w:rPr>
          <w:rFonts w:cs="Calibri"/>
          <w:sz w:val="22"/>
          <w:szCs w:val="22"/>
        </w:rPr>
        <w:t>Dans sa conception, l</w:t>
      </w:r>
      <w:r w:rsidR="00932E05">
        <w:rPr>
          <w:rFonts w:cs="Calibri"/>
          <w:sz w:val="22"/>
          <w:szCs w:val="22"/>
        </w:rPr>
        <w:t xml:space="preserve">a </w:t>
      </w:r>
      <w:r w:rsidR="003413DE">
        <w:rPr>
          <w:rFonts w:cs="Calibri"/>
          <w:sz w:val="22"/>
          <w:szCs w:val="22"/>
        </w:rPr>
        <w:t xml:space="preserve">station </w:t>
      </w:r>
      <w:r w:rsidR="00DA7361">
        <w:rPr>
          <w:rFonts w:cs="Calibri"/>
          <w:sz w:val="22"/>
          <w:szCs w:val="22"/>
        </w:rPr>
        <w:t>de télécabine</w:t>
      </w:r>
      <w:r w:rsidR="00F930D4">
        <w:rPr>
          <w:rFonts w:cs="Calibri"/>
          <w:sz w:val="22"/>
          <w:szCs w:val="22"/>
        </w:rPr>
        <w:t xml:space="preserve"> </w:t>
      </w:r>
      <w:r w:rsidR="003413DE">
        <w:rPr>
          <w:rFonts w:cs="Calibri"/>
          <w:sz w:val="22"/>
          <w:szCs w:val="22"/>
        </w:rPr>
        <w:t xml:space="preserve">conjuguerait </w:t>
      </w:r>
      <w:r w:rsidR="00865776">
        <w:rPr>
          <w:rFonts w:cs="Calibri"/>
          <w:sz w:val="22"/>
          <w:szCs w:val="22"/>
        </w:rPr>
        <w:t>traitement des déchets</w:t>
      </w:r>
      <w:r w:rsidR="00F930D4">
        <w:rPr>
          <w:rFonts w:cs="Calibri"/>
          <w:sz w:val="22"/>
          <w:szCs w:val="22"/>
        </w:rPr>
        <w:t xml:space="preserve"> et aménagements d’</w:t>
      </w:r>
      <w:r w:rsidR="003413DE">
        <w:rPr>
          <w:rFonts w:cs="Calibri"/>
          <w:sz w:val="22"/>
          <w:szCs w:val="22"/>
        </w:rPr>
        <w:t xml:space="preserve">espaces publics et </w:t>
      </w:r>
      <w:r w:rsidR="00932E05">
        <w:rPr>
          <w:rFonts w:cs="Calibri"/>
          <w:sz w:val="22"/>
          <w:szCs w:val="22"/>
        </w:rPr>
        <w:t>équipeme</w:t>
      </w:r>
      <w:r w:rsidR="00FE49FD">
        <w:rPr>
          <w:rFonts w:cs="Calibri"/>
          <w:sz w:val="22"/>
          <w:szCs w:val="22"/>
        </w:rPr>
        <w:t>nts nécessaires au quartier</w:t>
      </w:r>
      <w:r w:rsidR="00F930D4">
        <w:rPr>
          <w:rFonts w:cs="Calibri"/>
          <w:sz w:val="22"/>
          <w:szCs w:val="22"/>
        </w:rPr>
        <w:t xml:space="preserve">, tout en </w:t>
      </w:r>
      <w:r w:rsidR="00932E05">
        <w:rPr>
          <w:rFonts w:cs="Calibri"/>
          <w:sz w:val="22"/>
          <w:szCs w:val="22"/>
        </w:rPr>
        <w:t xml:space="preserve">s’ouvrant sur la ville. </w:t>
      </w:r>
    </w:p>
    <w:p w:rsidR="002D65DD" w:rsidRDefault="002D65DD" w:rsidP="00D03651">
      <w:pPr>
        <w:jc w:val="both"/>
        <w:rPr>
          <w:rFonts w:cs="Calibri"/>
          <w:sz w:val="22"/>
          <w:szCs w:val="22"/>
        </w:rPr>
      </w:pPr>
    </w:p>
    <w:p w:rsidR="002D65DD" w:rsidRDefault="002D65DD" w:rsidP="00D03651">
      <w:pPr>
        <w:jc w:val="both"/>
        <w:rPr>
          <w:rFonts w:cs="Calibri"/>
          <w:sz w:val="22"/>
          <w:szCs w:val="22"/>
        </w:rPr>
      </w:pPr>
      <w:r>
        <w:rPr>
          <w:rFonts w:cs="Calibri"/>
          <w:sz w:val="22"/>
          <w:szCs w:val="22"/>
        </w:rPr>
        <w:t>Situé dans une ancienne carrière de pierre, le projet, dans sa mise en œuvre</w:t>
      </w:r>
      <w:r w:rsidR="0032240E">
        <w:rPr>
          <w:rFonts w:cs="Calibri"/>
          <w:sz w:val="22"/>
          <w:szCs w:val="22"/>
        </w:rPr>
        <w:t xml:space="preserve">, valorise le réaménagement de l’espace. Puisque rien ne se détruit mais tout s’adapte, il </w:t>
      </w:r>
      <w:r>
        <w:rPr>
          <w:rFonts w:cs="Calibri"/>
          <w:sz w:val="22"/>
          <w:szCs w:val="22"/>
        </w:rPr>
        <w:t xml:space="preserve">peut d’ores et déjà bénéficier de la matière première. </w:t>
      </w:r>
      <w:r w:rsidR="00252EB8" w:rsidRPr="00D03651">
        <w:rPr>
          <w:rFonts w:cs="Calibri"/>
          <w:sz w:val="22"/>
          <w:szCs w:val="22"/>
        </w:rPr>
        <w:t xml:space="preserve">La structure peut se remplir de briques en béton de mâchefer produites sur </w:t>
      </w:r>
      <w:r w:rsidR="003608C9">
        <w:rPr>
          <w:rFonts w:cs="Calibri"/>
          <w:sz w:val="22"/>
          <w:szCs w:val="22"/>
        </w:rPr>
        <w:t>place</w:t>
      </w:r>
      <w:r w:rsidR="00252EB8" w:rsidRPr="00D03651">
        <w:rPr>
          <w:rFonts w:cs="Calibri"/>
          <w:sz w:val="22"/>
          <w:szCs w:val="22"/>
        </w:rPr>
        <w:t xml:space="preserve">. </w:t>
      </w:r>
      <w:r w:rsidR="001D4D66">
        <w:rPr>
          <w:rFonts w:cs="Calibri"/>
          <w:sz w:val="22"/>
          <w:szCs w:val="22"/>
        </w:rPr>
        <w:t>U</w:t>
      </w:r>
      <w:r w:rsidR="001D4D66" w:rsidRPr="001D4D66">
        <w:rPr>
          <w:rFonts w:cs="Calibri"/>
          <w:sz w:val="22"/>
          <w:szCs w:val="22"/>
        </w:rPr>
        <w:t>n système de poteaux poutres en béton préfabriqué est utilisé afin de laisser une grande flexibilité et d’appréhender les futurs constructions</w:t>
      </w:r>
      <w:r w:rsidR="001D4D66">
        <w:rPr>
          <w:rFonts w:cs="Calibri"/>
          <w:sz w:val="22"/>
          <w:szCs w:val="22"/>
        </w:rPr>
        <w:t xml:space="preserve">. </w:t>
      </w:r>
      <w:r w:rsidR="00252EB8" w:rsidRPr="00D03651">
        <w:rPr>
          <w:rFonts w:cs="Calibri"/>
          <w:sz w:val="22"/>
          <w:szCs w:val="22"/>
        </w:rPr>
        <w:t xml:space="preserve">Les habitudes constructives sont </w:t>
      </w:r>
      <w:r w:rsidR="00252EB8">
        <w:rPr>
          <w:rFonts w:cs="Calibri"/>
          <w:sz w:val="22"/>
          <w:szCs w:val="22"/>
        </w:rPr>
        <w:t xml:space="preserve">préservées, la réalisation </w:t>
      </w:r>
      <w:r w:rsidR="00252EB8" w:rsidRPr="00D03651">
        <w:rPr>
          <w:rFonts w:cs="Calibri"/>
          <w:sz w:val="22"/>
          <w:szCs w:val="22"/>
        </w:rPr>
        <w:t>se fond dans le site et l’ensemble des déchets amenés trouvent leur utilité.</w:t>
      </w:r>
    </w:p>
    <w:p w:rsidR="006D351F" w:rsidRDefault="006D351F" w:rsidP="00D03651">
      <w:pPr>
        <w:jc w:val="both"/>
        <w:rPr>
          <w:rFonts w:cs="Calibri"/>
          <w:sz w:val="22"/>
          <w:szCs w:val="22"/>
        </w:rPr>
      </w:pPr>
    </w:p>
    <w:p w:rsidR="009F2FB2" w:rsidRDefault="009F2FB2" w:rsidP="00D03651">
      <w:pPr>
        <w:jc w:val="both"/>
        <w:rPr>
          <w:rFonts w:cs="Calibri"/>
          <w:sz w:val="22"/>
          <w:szCs w:val="22"/>
        </w:rPr>
      </w:pPr>
    </w:p>
    <w:p w:rsidR="00D03651" w:rsidRDefault="00D03651" w:rsidP="00D03651">
      <w:pPr>
        <w:jc w:val="both"/>
        <w:rPr>
          <w:rFonts w:cs="Calibri"/>
          <w:sz w:val="22"/>
          <w:szCs w:val="22"/>
        </w:rPr>
      </w:pPr>
    </w:p>
    <w:p w:rsidR="00B04977" w:rsidRDefault="00B04977" w:rsidP="00D03651">
      <w:pPr>
        <w:jc w:val="both"/>
        <w:rPr>
          <w:rFonts w:cs="Calibri"/>
          <w:sz w:val="22"/>
          <w:szCs w:val="22"/>
        </w:rPr>
      </w:pPr>
    </w:p>
    <w:p w:rsidR="009F2FB2" w:rsidRDefault="009F2FB2" w:rsidP="00D03651">
      <w:pPr>
        <w:jc w:val="both"/>
        <w:rPr>
          <w:rFonts w:cs="Calibri"/>
          <w:sz w:val="22"/>
          <w:szCs w:val="22"/>
        </w:rPr>
      </w:pPr>
    </w:p>
    <w:p w:rsidR="00710B2A" w:rsidRDefault="00710B2A" w:rsidP="00D03651">
      <w:pPr>
        <w:jc w:val="both"/>
        <w:rPr>
          <w:rFonts w:cs="Calibri"/>
          <w:sz w:val="22"/>
          <w:szCs w:val="22"/>
        </w:rPr>
      </w:pPr>
    </w:p>
    <w:p w:rsidR="004D17A8" w:rsidRDefault="004D17A8" w:rsidP="00D03651">
      <w:pPr>
        <w:jc w:val="both"/>
        <w:rPr>
          <w:rFonts w:cs="Calibri"/>
          <w:sz w:val="22"/>
          <w:szCs w:val="22"/>
        </w:rPr>
      </w:pPr>
    </w:p>
    <w:p w:rsidR="004D17A8" w:rsidRDefault="004D17A8" w:rsidP="00D03651">
      <w:pPr>
        <w:jc w:val="both"/>
        <w:rPr>
          <w:rFonts w:cs="Calibri"/>
          <w:sz w:val="22"/>
          <w:szCs w:val="22"/>
        </w:rPr>
      </w:pPr>
    </w:p>
    <w:p w:rsidR="006D351F" w:rsidRDefault="006D351F" w:rsidP="00D03651">
      <w:pPr>
        <w:jc w:val="both"/>
        <w:rPr>
          <w:rFonts w:cs="Calibri"/>
          <w:sz w:val="22"/>
          <w:szCs w:val="22"/>
        </w:rPr>
      </w:pPr>
    </w:p>
    <w:p w:rsidR="00D03651" w:rsidRDefault="00D03651" w:rsidP="00D03651">
      <w:pPr>
        <w:jc w:val="both"/>
        <w:rPr>
          <w:rFonts w:cs="Calibri"/>
          <w:sz w:val="22"/>
          <w:szCs w:val="22"/>
        </w:rPr>
      </w:pPr>
    </w:p>
    <w:p w:rsidR="00D03651" w:rsidRDefault="00D03651" w:rsidP="00D03651">
      <w:pPr>
        <w:jc w:val="both"/>
        <w:rPr>
          <w:rFonts w:cs="Calibri"/>
          <w:sz w:val="22"/>
          <w:szCs w:val="22"/>
        </w:rPr>
      </w:pPr>
    </w:p>
    <w:p w:rsidR="00D03651" w:rsidRDefault="00D03651" w:rsidP="00D03651">
      <w:pPr>
        <w:jc w:val="both"/>
        <w:rPr>
          <w:rFonts w:cs="Calibri"/>
          <w:sz w:val="22"/>
          <w:szCs w:val="22"/>
        </w:rPr>
      </w:pPr>
    </w:p>
    <w:p w:rsidR="00D03651" w:rsidRPr="00D03651" w:rsidRDefault="00D03651" w:rsidP="00D03651">
      <w:pPr>
        <w:jc w:val="both"/>
        <w:rPr>
          <w:rFonts w:cs="Calibri"/>
          <w:sz w:val="22"/>
          <w:szCs w:val="22"/>
        </w:rPr>
      </w:pPr>
    </w:p>
    <w:p w:rsidR="0064151C" w:rsidRPr="00B274F9" w:rsidRDefault="00FE4C0D" w:rsidP="0064151C">
      <w:pPr>
        <w:shd w:val="clear" w:color="auto" w:fill="FFFFFF"/>
        <w:rPr>
          <w:rFonts w:cs="Arial"/>
          <w:b/>
          <w:smallCaps/>
          <w:sz w:val="28"/>
          <w:szCs w:val="28"/>
        </w:rPr>
      </w:pPr>
      <w:r w:rsidRPr="00B274F9">
        <w:rPr>
          <w:rFonts w:cs="Arial"/>
          <w:b/>
          <w:smallCaps/>
          <w:sz w:val="28"/>
          <w:szCs w:val="28"/>
        </w:rPr>
        <w:lastRenderedPageBreak/>
        <w:t xml:space="preserve">Projet lauréat </w:t>
      </w:r>
      <w:r>
        <w:rPr>
          <w:rFonts w:cs="Arial"/>
          <w:b/>
          <w:smallCaps/>
          <w:sz w:val="28"/>
          <w:szCs w:val="28"/>
        </w:rPr>
        <w:t xml:space="preserve">– Catégorie PFE </w:t>
      </w:r>
      <w:r w:rsidR="0064151C" w:rsidRPr="00B274F9">
        <w:rPr>
          <w:rFonts w:cs="Arial"/>
          <w:b/>
          <w:smallCaps/>
          <w:sz w:val="28"/>
          <w:szCs w:val="28"/>
        </w:rPr>
        <w:t>– 2</w:t>
      </w:r>
      <w:r w:rsidR="0064151C" w:rsidRPr="00B274F9">
        <w:rPr>
          <w:rFonts w:cs="Arial"/>
          <w:b/>
          <w:smallCaps/>
          <w:sz w:val="28"/>
          <w:szCs w:val="28"/>
          <w:vertAlign w:val="superscript"/>
        </w:rPr>
        <w:t>ème</w:t>
      </w:r>
      <w:r w:rsidR="0064151C" w:rsidRPr="00B274F9">
        <w:rPr>
          <w:rFonts w:cs="Arial"/>
          <w:b/>
          <w:smallCaps/>
          <w:sz w:val="28"/>
          <w:szCs w:val="28"/>
        </w:rPr>
        <w:t xml:space="preserve"> prix</w:t>
      </w:r>
    </w:p>
    <w:p w:rsidR="005E6F7B" w:rsidRPr="005E6F7B" w:rsidRDefault="005E6F7B" w:rsidP="005E6F7B">
      <w:pPr>
        <w:shd w:val="clear" w:color="auto" w:fill="FFFFFF"/>
        <w:rPr>
          <w:rFonts w:cs="Calibri"/>
          <w:b/>
          <w:smallCaps/>
          <w:sz w:val="22"/>
          <w:szCs w:val="22"/>
        </w:rPr>
      </w:pPr>
      <w:r w:rsidRPr="005E6F7B">
        <w:rPr>
          <w:rFonts w:cs="Calibri"/>
          <w:b/>
          <w:smallCaps/>
          <w:sz w:val="22"/>
          <w:szCs w:val="22"/>
        </w:rPr>
        <w:t>Ophélie Dozat</w:t>
      </w:r>
    </w:p>
    <w:p w:rsidR="005E6F7B" w:rsidRPr="005E6F7B" w:rsidRDefault="005E6F7B" w:rsidP="005E6F7B">
      <w:pPr>
        <w:shd w:val="clear" w:color="auto" w:fill="FFFFFF"/>
        <w:rPr>
          <w:rFonts w:cs="Calibri"/>
          <w:b/>
          <w:smallCaps/>
          <w:sz w:val="22"/>
          <w:szCs w:val="22"/>
        </w:rPr>
      </w:pPr>
      <w:r w:rsidRPr="005E6F7B">
        <w:rPr>
          <w:rFonts w:cs="Calibri"/>
          <w:b/>
          <w:smallCaps/>
          <w:sz w:val="22"/>
          <w:szCs w:val="22"/>
        </w:rPr>
        <w:t xml:space="preserve">Le Mur (de soutènement) comme Paradigme du territoire </w:t>
      </w:r>
    </w:p>
    <w:p w:rsidR="005E6F7B" w:rsidRPr="005E6F7B" w:rsidRDefault="005E6F7B" w:rsidP="005E6F7B">
      <w:pPr>
        <w:shd w:val="clear" w:color="auto" w:fill="FFFFFF"/>
        <w:rPr>
          <w:rFonts w:cs="Calibri"/>
          <w:b/>
          <w:smallCaps/>
          <w:sz w:val="22"/>
          <w:szCs w:val="22"/>
        </w:rPr>
      </w:pPr>
      <w:r w:rsidRPr="005E6F7B">
        <w:rPr>
          <w:rFonts w:cs="Calibri"/>
          <w:b/>
          <w:smallCaps/>
          <w:sz w:val="22"/>
          <w:szCs w:val="22"/>
        </w:rPr>
        <w:t>ENSA Versailles  -  Sous la direction de Cédric Libert et Philippe Potié</w:t>
      </w:r>
    </w:p>
    <w:p w:rsidR="004D17A8" w:rsidRDefault="004D17A8" w:rsidP="004D17A8">
      <w:pPr>
        <w:rPr>
          <w:rFonts w:cs="Calibri"/>
          <w:b/>
          <w:smallCaps/>
          <w:sz w:val="22"/>
          <w:szCs w:val="22"/>
        </w:rPr>
      </w:pPr>
    </w:p>
    <w:p w:rsidR="004D17A8" w:rsidRDefault="004D17A8" w:rsidP="004D17A8">
      <w:pPr>
        <w:rPr>
          <w:rFonts w:cs="Calibri"/>
          <w:b/>
          <w:smallCaps/>
          <w:sz w:val="22"/>
          <w:szCs w:val="22"/>
        </w:rPr>
      </w:pPr>
    </w:p>
    <w:p w:rsidR="004D17A8" w:rsidRPr="007A3A56" w:rsidRDefault="005E3106" w:rsidP="00AF417B">
      <w:pPr>
        <w:jc w:val="both"/>
        <w:rPr>
          <w:rFonts w:cs="Calibri"/>
          <w:sz w:val="22"/>
          <w:szCs w:val="22"/>
        </w:rPr>
      </w:pPr>
      <w:r w:rsidRPr="007A3A56">
        <w:rPr>
          <w:noProof/>
          <w:sz w:val="22"/>
          <w:szCs w:val="22"/>
          <w:lang w:eastAsia="fr-FR"/>
        </w:rPr>
        <w:drawing>
          <wp:anchor distT="0" distB="0" distL="114300" distR="114300" simplePos="0" relativeHeight="251662336" behindDoc="0" locked="0" layoutInCell="1" allowOverlap="1" wp14:anchorId="456A7E5B" wp14:editId="217E51E3">
            <wp:simplePos x="0" y="0"/>
            <wp:positionH relativeFrom="column">
              <wp:posOffset>-3810</wp:posOffset>
            </wp:positionH>
            <wp:positionV relativeFrom="paragraph">
              <wp:posOffset>-3175</wp:posOffset>
            </wp:positionV>
            <wp:extent cx="1904400" cy="1836000"/>
            <wp:effectExtent l="0" t="0" r="63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4400" cy="1836000"/>
                    </a:xfrm>
                    <a:prstGeom prst="rect">
                      <a:avLst/>
                    </a:prstGeom>
                  </pic:spPr>
                </pic:pic>
              </a:graphicData>
            </a:graphic>
            <wp14:sizeRelH relativeFrom="margin">
              <wp14:pctWidth>0</wp14:pctWidth>
            </wp14:sizeRelH>
            <wp14:sizeRelV relativeFrom="margin">
              <wp14:pctHeight>0</wp14:pctHeight>
            </wp14:sizeRelV>
          </wp:anchor>
        </w:drawing>
      </w:r>
      <w:r w:rsidR="004D17A8" w:rsidRPr="007A3A56">
        <w:rPr>
          <w:rFonts w:cs="Calibri"/>
          <w:sz w:val="22"/>
          <w:szCs w:val="22"/>
        </w:rPr>
        <w:t xml:space="preserve">Intitulé « Le Mur comme paradigme du territoire », le projet d’Ophélie Dozat s’interroge sur la construction du territoire à partir d’un mur de soutènement. Le sujet peut </w:t>
      </w:r>
      <w:r w:rsidR="00D3190F" w:rsidRPr="007A3A56">
        <w:rPr>
          <w:rFonts w:cs="Calibri"/>
          <w:sz w:val="22"/>
          <w:szCs w:val="22"/>
        </w:rPr>
        <w:t>interroger</w:t>
      </w:r>
      <w:r w:rsidR="00E135AA">
        <w:rPr>
          <w:rFonts w:cs="Calibri"/>
          <w:sz w:val="22"/>
          <w:szCs w:val="22"/>
        </w:rPr>
        <w:t>,</w:t>
      </w:r>
      <w:r w:rsidR="004D17A8" w:rsidRPr="007A3A56">
        <w:rPr>
          <w:rFonts w:cs="Calibri"/>
          <w:sz w:val="22"/>
          <w:szCs w:val="22"/>
        </w:rPr>
        <w:t xml:space="preserve"> Qui se souc</w:t>
      </w:r>
      <w:r w:rsidR="00611A14" w:rsidRPr="007A3A56">
        <w:rPr>
          <w:rFonts w:cs="Calibri"/>
          <w:sz w:val="22"/>
          <w:szCs w:val="22"/>
        </w:rPr>
        <w:t>ie</w:t>
      </w:r>
      <w:r w:rsidR="004D17A8" w:rsidRPr="007A3A56">
        <w:rPr>
          <w:rFonts w:cs="Calibri"/>
          <w:sz w:val="22"/>
          <w:szCs w:val="22"/>
        </w:rPr>
        <w:t xml:space="preserve"> d’un mur de soutènement</w:t>
      </w:r>
      <w:r w:rsidR="00E135AA">
        <w:rPr>
          <w:rFonts w:cs="Calibri"/>
          <w:sz w:val="22"/>
          <w:szCs w:val="22"/>
        </w:rPr>
        <w:t> ?</w:t>
      </w:r>
      <w:r w:rsidR="004D17A8" w:rsidRPr="007A3A56">
        <w:rPr>
          <w:rFonts w:cs="Calibri"/>
          <w:sz w:val="22"/>
          <w:szCs w:val="22"/>
        </w:rPr>
        <w:t xml:space="preserve"> Pourtant, ils sont indispensables à l’architecture et incontournables dans l’œuvre </w:t>
      </w:r>
      <w:r w:rsidR="00611A14" w:rsidRPr="007A3A56">
        <w:rPr>
          <w:rFonts w:cs="Calibri"/>
          <w:sz w:val="22"/>
          <w:szCs w:val="22"/>
        </w:rPr>
        <w:t>des bâ</w:t>
      </w:r>
      <w:r w:rsidR="004D17A8" w:rsidRPr="007A3A56">
        <w:rPr>
          <w:rFonts w:cs="Calibri"/>
          <w:sz w:val="22"/>
          <w:szCs w:val="22"/>
        </w:rPr>
        <w:t>tisseurs.</w:t>
      </w:r>
    </w:p>
    <w:p w:rsidR="004D17A8" w:rsidRPr="007A3A56" w:rsidRDefault="004D17A8" w:rsidP="00AF417B">
      <w:pPr>
        <w:jc w:val="both"/>
        <w:rPr>
          <w:rFonts w:cs="Calibri"/>
          <w:sz w:val="22"/>
          <w:szCs w:val="22"/>
        </w:rPr>
      </w:pPr>
    </w:p>
    <w:p w:rsidR="00720042" w:rsidRPr="007A3A56" w:rsidRDefault="00720042" w:rsidP="00AF417B">
      <w:pPr>
        <w:jc w:val="both"/>
        <w:rPr>
          <w:rFonts w:cs="Calibri"/>
          <w:sz w:val="22"/>
          <w:szCs w:val="22"/>
        </w:rPr>
      </w:pPr>
      <w:r w:rsidRPr="007A3A56">
        <w:rPr>
          <w:rFonts w:cs="Calibri"/>
          <w:sz w:val="22"/>
          <w:szCs w:val="22"/>
        </w:rPr>
        <w:t xml:space="preserve">Dans </w:t>
      </w:r>
      <w:r w:rsidR="00C7650C" w:rsidRPr="007A3A56">
        <w:rPr>
          <w:rFonts w:cs="Calibri"/>
          <w:sz w:val="22"/>
          <w:szCs w:val="22"/>
        </w:rPr>
        <w:t>s</w:t>
      </w:r>
      <w:r w:rsidRPr="007A3A56">
        <w:rPr>
          <w:rFonts w:cs="Calibri"/>
          <w:sz w:val="22"/>
          <w:szCs w:val="22"/>
        </w:rPr>
        <w:t>a</w:t>
      </w:r>
      <w:r w:rsidR="0087094A" w:rsidRPr="007A3A56">
        <w:rPr>
          <w:rFonts w:cs="Calibri"/>
          <w:sz w:val="22"/>
          <w:szCs w:val="22"/>
        </w:rPr>
        <w:t xml:space="preserve"> </w:t>
      </w:r>
      <w:r w:rsidRPr="007A3A56">
        <w:rPr>
          <w:rFonts w:cs="Calibri"/>
          <w:sz w:val="22"/>
          <w:szCs w:val="22"/>
        </w:rPr>
        <w:t xml:space="preserve">réflexion, </w:t>
      </w:r>
      <w:r w:rsidR="0087094A" w:rsidRPr="007A3A56">
        <w:rPr>
          <w:rFonts w:cs="Calibri"/>
          <w:sz w:val="22"/>
          <w:szCs w:val="22"/>
        </w:rPr>
        <w:t>Ophélie Dozat</w:t>
      </w:r>
      <w:r w:rsidRPr="007A3A56">
        <w:rPr>
          <w:rFonts w:cs="Calibri"/>
          <w:sz w:val="22"/>
          <w:szCs w:val="22"/>
        </w:rPr>
        <w:t xml:space="preserve"> s’est interrogée sur </w:t>
      </w:r>
      <w:r w:rsidR="00C7650C" w:rsidRPr="007A3A56">
        <w:rPr>
          <w:rFonts w:cs="Calibri"/>
          <w:sz w:val="22"/>
          <w:szCs w:val="22"/>
        </w:rPr>
        <w:t xml:space="preserve">le rôle </w:t>
      </w:r>
      <w:r w:rsidRPr="007A3A56">
        <w:rPr>
          <w:rFonts w:cs="Calibri"/>
          <w:sz w:val="22"/>
          <w:szCs w:val="22"/>
        </w:rPr>
        <w:t xml:space="preserve">des murs de soutènement comme infrastructures des territoires. Elle a </w:t>
      </w:r>
      <w:r w:rsidR="00C7650C" w:rsidRPr="007A3A56">
        <w:rPr>
          <w:rFonts w:cs="Calibri"/>
          <w:sz w:val="22"/>
          <w:szCs w:val="22"/>
        </w:rPr>
        <w:t>développé</w:t>
      </w:r>
      <w:r w:rsidRPr="007A3A56">
        <w:rPr>
          <w:rFonts w:cs="Calibri"/>
          <w:sz w:val="22"/>
          <w:szCs w:val="22"/>
        </w:rPr>
        <w:t xml:space="preserve"> son analyse sur une élaboration constructive du paysage à travers une série de structures aveugles, silencieuses et anonymes qui réutilisent le principe de contre-forces. D’une nécessité technique et infrastructurelle, c’est la possibilité spatiale et habitable qui est ici questionnée.</w:t>
      </w:r>
    </w:p>
    <w:p w:rsidR="00720042" w:rsidRPr="007A3A56" w:rsidRDefault="00720042" w:rsidP="00AF417B">
      <w:pPr>
        <w:jc w:val="both"/>
        <w:rPr>
          <w:rFonts w:cs="Calibri"/>
          <w:sz w:val="22"/>
          <w:szCs w:val="22"/>
        </w:rPr>
      </w:pPr>
    </w:p>
    <w:p w:rsidR="00D438C0" w:rsidRPr="007A3A56" w:rsidRDefault="00DD54E2" w:rsidP="00AF417B">
      <w:pPr>
        <w:jc w:val="both"/>
        <w:rPr>
          <w:rFonts w:cs="Calibri"/>
          <w:sz w:val="22"/>
          <w:szCs w:val="22"/>
        </w:rPr>
      </w:pPr>
      <w:r w:rsidRPr="007A3A56">
        <w:rPr>
          <w:rFonts w:cs="Calibri"/>
          <w:sz w:val="22"/>
          <w:szCs w:val="22"/>
        </w:rPr>
        <w:t xml:space="preserve">Qu’il soit mur, digue, barrage de retenue, le principe du soutènement s’intègre </w:t>
      </w:r>
      <w:r w:rsidR="007502AC" w:rsidRPr="007A3A56">
        <w:rPr>
          <w:rFonts w:cs="Calibri"/>
          <w:sz w:val="22"/>
          <w:szCs w:val="22"/>
        </w:rPr>
        <w:t xml:space="preserve">aux sites </w:t>
      </w:r>
      <w:r w:rsidRPr="007A3A56">
        <w:rPr>
          <w:rFonts w:cs="Calibri"/>
          <w:sz w:val="22"/>
          <w:szCs w:val="22"/>
        </w:rPr>
        <w:t xml:space="preserve">et interagit avec les </w:t>
      </w:r>
      <w:r w:rsidR="007502AC" w:rsidRPr="007A3A56">
        <w:rPr>
          <w:rFonts w:cs="Calibri"/>
          <w:sz w:val="22"/>
          <w:szCs w:val="22"/>
        </w:rPr>
        <w:t>éléments</w:t>
      </w:r>
      <w:r w:rsidR="00B860E3" w:rsidRPr="007A3A56">
        <w:rPr>
          <w:rFonts w:cs="Calibri"/>
          <w:sz w:val="22"/>
          <w:szCs w:val="22"/>
        </w:rPr>
        <w:t xml:space="preserve"> </w:t>
      </w:r>
      <w:r w:rsidR="001E782A" w:rsidRPr="007A3A56">
        <w:rPr>
          <w:rFonts w:cs="Calibri"/>
          <w:sz w:val="22"/>
          <w:szCs w:val="22"/>
        </w:rPr>
        <w:t>et les</w:t>
      </w:r>
      <w:r w:rsidR="00B860E3" w:rsidRPr="007A3A56">
        <w:rPr>
          <w:rFonts w:cs="Calibri"/>
          <w:sz w:val="22"/>
          <w:szCs w:val="22"/>
        </w:rPr>
        <w:t xml:space="preserve"> forces naturelles. Dans son </w:t>
      </w:r>
      <w:r w:rsidR="00EF25C2" w:rsidRPr="007A3A56">
        <w:rPr>
          <w:rFonts w:cs="Calibri"/>
          <w:sz w:val="22"/>
          <w:szCs w:val="22"/>
        </w:rPr>
        <w:t>dossier</w:t>
      </w:r>
      <w:r w:rsidR="001E782A" w:rsidRPr="007A3A56">
        <w:rPr>
          <w:rFonts w:cs="Calibri"/>
          <w:sz w:val="22"/>
          <w:szCs w:val="22"/>
        </w:rPr>
        <w:t>, Ophélie Dozat</w:t>
      </w:r>
      <w:r w:rsidR="00B860E3" w:rsidRPr="007A3A56">
        <w:rPr>
          <w:rFonts w:cs="Calibri"/>
          <w:sz w:val="22"/>
          <w:szCs w:val="22"/>
        </w:rPr>
        <w:t xml:space="preserve"> </w:t>
      </w:r>
      <w:r w:rsidR="00EF25C2" w:rsidRPr="007A3A56">
        <w:rPr>
          <w:rFonts w:cs="Calibri"/>
          <w:sz w:val="22"/>
          <w:szCs w:val="22"/>
        </w:rPr>
        <w:t xml:space="preserve">a considéré le mur, au sens large, comme un paradigme de la conception des territoires. </w:t>
      </w:r>
      <w:r w:rsidR="001E782A" w:rsidRPr="007A3A56">
        <w:rPr>
          <w:rFonts w:cs="Calibri"/>
          <w:sz w:val="22"/>
          <w:szCs w:val="22"/>
        </w:rPr>
        <w:t xml:space="preserve">De quelles manières cet objet construit-il le paysage ? Quelles sont les utilités et les possibilités qu’il peut générer dans un environnement naturel ? </w:t>
      </w:r>
      <w:r w:rsidR="00D438C0" w:rsidRPr="007A3A56">
        <w:rPr>
          <w:rFonts w:cs="Calibri"/>
          <w:sz w:val="22"/>
          <w:szCs w:val="22"/>
        </w:rPr>
        <w:t xml:space="preserve">Comment </w:t>
      </w:r>
      <w:r w:rsidR="001E782A" w:rsidRPr="007A3A56">
        <w:rPr>
          <w:rFonts w:cs="Calibri"/>
          <w:sz w:val="22"/>
          <w:szCs w:val="22"/>
        </w:rPr>
        <w:t xml:space="preserve">y apporter de nouvelles fonctions ? </w:t>
      </w:r>
    </w:p>
    <w:p w:rsidR="00DD54E2" w:rsidRPr="007A3A56" w:rsidRDefault="00DD54E2" w:rsidP="00AF417B">
      <w:pPr>
        <w:jc w:val="both"/>
        <w:rPr>
          <w:rFonts w:cs="Calibri"/>
          <w:sz w:val="22"/>
          <w:szCs w:val="22"/>
        </w:rPr>
      </w:pPr>
    </w:p>
    <w:p w:rsidR="0041176A" w:rsidRPr="007A3A56" w:rsidRDefault="007924D9" w:rsidP="00AF417B">
      <w:pPr>
        <w:jc w:val="both"/>
        <w:rPr>
          <w:rFonts w:cs="Calibri"/>
          <w:sz w:val="22"/>
          <w:szCs w:val="22"/>
        </w:rPr>
      </w:pPr>
      <w:r w:rsidRPr="007A3A56">
        <w:rPr>
          <w:rFonts w:cs="Calibri"/>
          <w:sz w:val="22"/>
          <w:szCs w:val="22"/>
        </w:rPr>
        <w:t xml:space="preserve">La jeune architecte s’est intéressée, </w:t>
      </w:r>
      <w:r w:rsidR="00C7650C" w:rsidRPr="007A3A56">
        <w:rPr>
          <w:rFonts w:cs="Calibri"/>
          <w:sz w:val="22"/>
          <w:szCs w:val="22"/>
        </w:rPr>
        <w:t>pour ses travaux</w:t>
      </w:r>
      <w:r w:rsidRPr="007A3A56">
        <w:rPr>
          <w:rFonts w:cs="Calibri"/>
          <w:sz w:val="22"/>
          <w:szCs w:val="22"/>
        </w:rPr>
        <w:t xml:space="preserve">, au massif des Monts du Cantal, en Auvergne. </w:t>
      </w:r>
      <w:r w:rsidR="00F53E16" w:rsidRPr="007A3A56">
        <w:rPr>
          <w:rFonts w:cs="Calibri"/>
          <w:sz w:val="22"/>
          <w:szCs w:val="22"/>
        </w:rPr>
        <w:t>Apparu il</w:t>
      </w:r>
      <w:r w:rsidR="00AF417B" w:rsidRPr="007A3A56">
        <w:rPr>
          <w:rFonts w:cs="Calibri"/>
          <w:sz w:val="22"/>
          <w:szCs w:val="22"/>
        </w:rPr>
        <w:t xml:space="preserve"> y a treize millions d’années, d</w:t>
      </w:r>
      <w:r w:rsidR="00F53E16" w:rsidRPr="007A3A56">
        <w:rPr>
          <w:rFonts w:cs="Calibri"/>
          <w:sz w:val="22"/>
          <w:szCs w:val="22"/>
        </w:rPr>
        <w:t xml:space="preserve">es phénomènes d’érosion et les coulées de laves ont </w:t>
      </w:r>
      <w:r w:rsidR="00C7650C" w:rsidRPr="007A3A56">
        <w:rPr>
          <w:rFonts w:cs="Calibri"/>
          <w:sz w:val="22"/>
          <w:szCs w:val="22"/>
        </w:rPr>
        <w:t>modelé c</w:t>
      </w:r>
      <w:r w:rsidR="00F53E16" w:rsidRPr="007A3A56">
        <w:rPr>
          <w:rFonts w:cs="Calibri"/>
          <w:sz w:val="22"/>
          <w:szCs w:val="22"/>
        </w:rPr>
        <w:t>e territoire selon la forme d’un cône, y creusant une vingtaine de vallées qui rayonnent sur un diamètre de 50 km.</w:t>
      </w:r>
      <w:r w:rsidR="00C7650C" w:rsidRPr="007A3A56">
        <w:rPr>
          <w:rFonts w:cs="Calibri"/>
          <w:sz w:val="22"/>
          <w:szCs w:val="22"/>
        </w:rPr>
        <w:t xml:space="preserve"> </w:t>
      </w:r>
      <w:r w:rsidR="00BF3F9D" w:rsidRPr="007A3A56">
        <w:rPr>
          <w:rFonts w:cs="Calibri"/>
          <w:sz w:val="22"/>
          <w:szCs w:val="22"/>
        </w:rPr>
        <w:t>D</w:t>
      </w:r>
      <w:r w:rsidR="0041176A" w:rsidRPr="007A3A56">
        <w:rPr>
          <w:rFonts w:cs="Calibri"/>
          <w:sz w:val="22"/>
          <w:szCs w:val="22"/>
        </w:rPr>
        <w:t>es murs de soutènement en terrasses font</w:t>
      </w:r>
      <w:r w:rsidR="00C7650C" w:rsidRPr="007A3A56">
        <w:rPr>
          <w:rFonts w:cs="Calibri"/>
          <w:sz w:val="22"/>
          <w:szCs w:val="22"/>
        </w:rPr>
        <w:t>, non seulement,</w:t>
      </w:r>
      <w:r w:rsidR="0041176A" w:rsidRPr="007A3A56">
        <w:rPr>
          <w:rFonts w:cs="Calibri"/>
          <w:sz w:val="22"/>
          <w:szCs w:val="22"/>
        </w:rPr>
        <w:t xml:space="preserve"> office d’un théâtre ouvert</w:t>
      </w:r>
      <w:r w:rsidR="00C7650C" w:rsidRPr="007A3A56">
        <w:rPr>
          <w:rFonts w:cs="Calibri"/>
          <w:sz w:val="22"/>
          <w:szCs w:val="22"/>
        </w:rPr>
        <w:t>,</w:t>
      </w:r>
      <w:r w:rsidR="0041176A" w:rsidRPr="007A3A56">
        <w:rPr>
          <w:rFonts w:cs="Calibri"/>
          <w:sz w:val="22"/>
          <w:szCs w:val="22"/>
        </w:rPr>
        <w:t xml:space="preserve"> </w:t>
      </w:r>
      <w:r w:rsidR="00C7650C" w:rsidRPr="007A3A56">
        <w:rPr>
          <w:rFonts w:cs="Calibri"/>
          <w:sz w:val="22"/>
          <w:szCs w:val="22"/>
        </w:rPr>
        <w:t>mais</w:t>
      </w:r>
      <w:r w:rsidR="0041176A" w:rsidRPr="007A3A56">
        <w:rPr>
          <w:rFonts w:cs="Calibri"/>
          <w:sz w:val="22"/>
          <w:szCs w:val="22"/>
        </w:rPr>
        <w:t xml:space="preserve"> protège</w:t>
      </w:r>
      <w:r w:rsidR="00AF417B" w:rsidRPr="007A3A56">
        <w:rPr>
          <w:rFonts w:cs="Calibri"/>
          <w:sz w:val="22"/>
          <w:szCs w:val="22"/>
        </w:rPr>
        <w:t>nt</w:t>
      </w:r>
      <w:r w:rsidR="0041176A" w:rsidRPr="007A3A56">
        <w:rPr>
          <w:rFonts w:cs="Calibri"/>
          <w:sz w:val="22"/>
          <w:szCs w:val="22"/>
        </w:rPr>
        <w:t xml:space="preserve"> le lac </w:t>
      </w:r>
      <w:r w:rsidR="00C7650C" w:rsidRPr="007A3A56">
        <w:rPr>
          <w:rFonts w:cs="Calibri"/>
          <w:sz w:val="22"/>
          <w:szCs w:val="22"/>
        </w:rPr>
        <w:t>contre le glissement de terrain. De son côté,</w:t>
      </w:r>
      <w:r w:rsidR="0041176A" w:rsidRPr="007A3A56">
        <w:rPr>
          <w:rFonts w:cs="Calibri"/>
          <w:sz w:val="22"/>
          <w:szCs w:val="22"/>
        </w:rPr>
        <w:t xml:space="preserve"> le barrage devient un toit qui abrite la route </w:t>
      </w:r>
      <w:r w:rsidR="00C7650C" w:rsidRPr="007A3A56">
        <w:rPr>
          <w:rFonts w:cs="Calibri"/>
          <w:sz w:val="22"/>
          <w:szCs w:val="22"/>
        </w:rPr>
        <w:t xml:space="preserve">d’éventuelles coulées </w:t>
      </w:r>
      <w:r w:rsidR="0041176A" w:rsidRPr="007A3A56">
        <w:rPr>
          <w:rFonts w:cs="Calibri"/>
          <w:sz w:val="22"/>
          <w:szCs w:val="22"/>
        </w:rPr>
        <w:t>boueuse</w:t>
      </w:r>
      <w:r w:rsidR="00C7650C" w:rsidRPr="007A3A56">
        <w:rPr>
          <w:rFonts w:cs="Calibri"/>
          <w:sz w:val="22"/>
          <w:szCs w:val="22"/>
        </w:rPr>
        <w:t>s. L</w:t>
      </w:r>
      <w:r w:rsidR="0041176A" w:rsidRPr="007A3A56">
        <w:rPr>
          <w:rFonts w:cs="Calibri"/>
          <w:sz w:val="22"/>
          <w:szCs w:val="22"/>
        </w:rPr>
        <w:t xml:space="preserve">e mur à contrefort constitue une porte qui rétablit le courant du ruisseau face à l’effondrement de la paroi, l’excavation d’une roche joue le rôle d’une source qui alimente les randonneurs en empêchant les chutes de blocs, tandis que le système de drainage fait figure d’un pont qui permet, de nouveau, la traversée de la rivière face à l’érosion et la montée des eaux. </w:t>
      </w:r>
    </w:p>
    <w:p w:rsidR="0041176A" w:rsidRPr="007A3A56" w:rsidRDefault="0041176A" w:rsidP="004D17A8">
      <w:pPr>
        <w:rPr>
          <w:rFonts w:cs="Calibri"/>
          <w:sz w:val="22"/>
          <w:szCs w:val="22"/>
        </w:rPr>
      </w:pPr>
    </w:p>
    <w:p w:rsidR="008A153F" w:rsidRPr="007A3A56" w:rsidRDefault="008A153F" w:rsidP="00AF417B">
      <w:pPr>
        <w:rPr>
          <w:rFonts w:cs="Calibri"/>
          <w:sz w:val="22"/>
          <w:szCs w:val="22"/>
        </w:rPr>
      </w:pPr>
    </w:p>
    <w:p w:rsidR="00CC69CD" w:rsidRPr="007A3A56" w:rsidRDefault="00CC69CD" w:rsidP="004D17A8">
      <w:pPr>
        <w:rPr>
          <w:rFonts w:cs="Calibri"/>
          <w:color w:val="404040" w:themeColor="text1" w:themeTint="BF"/>
          <w:sz w:val="22"/>
          <w:szCs w:val="22"/>
        </w:rPr>
      </w:pPr>
    </w:p>
    <w:p w:rsidR="004D17A8" w:rsidRPr="007A3A56" w:rsidRDefault="004D17A8" w:rsidP="004D17A8">
      <w:pPr>
        <w:rPr>
          <w:rFonts w:cs="Calibri"/>
          <w:color w:val="404040" w:themeColor="text1" w:themeTint="BF"/>
          <w:sz w:val="22"/>
          <w:szCs w:val="22"/>
        </w:rPr>
      </w:pPr>
    </w:p>
    <w:p w:rsidR="002F141C" w:rsidRPr="007A3A56" w:rsidRDefault="002F141C" w:rsidP="004D17A8">
      <w:pPr>
        <w:rPr>
          <w:rFonts w:cs="Calibri"/>
          <w:color w:val="404040" w:themeColor="text1" w:themeTint="BF"/>
          <w:sz w:val="22"/>
          <w:szCs w:val="22"/>
        </w:rPr>
      </w:pPr>
    </w:p>
    <w:p w:rsidR="002F141C" w:rsidRPr="007A3A56" w:rsidRDefault="002F141C" w:rsidP="004D17A8">
      <w:pPr>
        <w:rPr>
          <w:rFonts w:cs="Calibri"/>
          <w:color w:val="404040" w:themeColor="text1" w:themeTint="BF"/>
          <w:sz w:val="22"/>
          <w:szCs w:val="22"/>
        </w:rPr>
      </w:pPr>
    </w:p>
    <w:p w:rsidR="002F141C" w:rsidRPr="007A3A56" w:rsidRDefault="002F141C" w:rsidP="004D17A8">
      <w:pPr>
        <w:rPr>
          <w:rFonts w:cs="Calibri"/>
          <w:color w:val="404040" w:themeColor="text1" w:themeTint="BF"/>
          <w:sz w:val="22"/>
          <w:szCs w:val="22"/>
        </w:rPr>
      </w:pPr>
    </w:p>
    <w:p w:rsidR="002F141C" w:rsidRDefault="002F141C" w:rsidP="004D17A8">
      <w:pPr>
        <w:rPr>
          <w:rFonts w:cs="Calibri"/>
          <w:color w:val="404040" w:themeColor="text1" w:themeTint="BF"/>
          <w:sz w:val="18"/>
          <w:szCs w:val="18"/>
        </w:rPr>
      </w:pPr>
    </w:p>
    <w:p w:rsidR="002F141C" w:rsidRDefault="002F141C" w:rsidP="004D17A8">
      <w:pPr>
        <w:rPr>
          <w:rFonts w:cs="Calibri"/>
          <w:color w:val="404040" w:themeColor="text1" w:themeTint="BF"/>
          <w:sz w:val="18"/>
          <w:szCs w:val="18"/>
        </w:rPr>
      </w:pPr>
    </w:p>
    <w:p w:rsidR="002F141C" w:rsidRDefault="002F141C" w:rsidP="004D17A8">
      <w:pPr>
        <w:rPr>
          <w:rFonts w:cs="Calibri"/>
          <w:color w:val="404040" w:themeColor="text1" w:themeTint="BF"/>
          <w:sz w:val="18"/>
          <w:szCs w:val="18"/>
        </w:rPr>
      </w:pPr>
    </w:p>
    <w:p w:rsidR="002F141C" w:rsidRDefault="002F141C" w:rsidP="004D17A8">
      <w:pPr>
        <w:rPr>
          <w:rFonts w:cs="Calibri"/>
          <w:color w:val="404040" w:themeColor="text1" w:themeTint="BF"/>
          <w:sz w:val="18"/>
          <w:szCs w:val="18"/>
        </w:rPr>
      </w:pPr>
    </w:p>
    <w:p w:rsidR="002F141C" w:rsidRDefault="002F141C" w:rsidP="004D17A8">
      <w:pPr>
        <w:rPr>
          <w:rFonts w:cs="Calibri"/>
          <w:color w:val="404040" w:themeColor="text1" w:themeTint="BF"/>
          <w:sz w:val="18"/>
          <w:szCs w:val="18"/>
        </w:rPr>
      </w:pPr>
    </w:p>
    <w:p w:rsidR="002F141C" w:rsidRDefault="002F141C" w:rsidP="004D17A8">
      <w:pPr>
        <w:rPr>
          <w:rFonts w:cs="Calibri"/>
          <w:color w:val="404040" w:themeColor="text1" w:themeTint="BF"/>
          <w:sz w:val="18"/>
          <w:szCs w:val="18"/>
        </w:rPr>
      </w:pPr>
    </w:p>
    <w:p w:rsidR="002F141C" w:rsidRDefault="002F141C" w:rsidP="004D17A8">
      <w:pPr>
        <w:rPr>
          <w:rFonts w:cs="Calibri"/>
          <w:color w:val="404040" w:themeColor="text1" w:themeTint="BF"/>
          <w:sz w:val="18"/>
          <w:szCs w:val="18"/>
        </w:rPr>
      </w:pPr>
    </w:p>
    <w:p w:rsidR="002F141C" w:rsidRDefault="002F141C" w:rsidP="004D17A8">
      <w:pPr>
        <w:rPr>
          <w:rFonts w:cs="Calibri"/>
          <w:color w:val="404040" w:themeColor="text1" w:themeTint="BF"/>
          <w:sz w:val="18"/>
          <w:szCs w:val="18"/>
        </w:rPr>
      </w:pPr>
    </w:p>
    <w:p w:rsidR="002F141C" w:rsidRDefault="002F141C" w:rsidP="004D17A8">
      <w:pPr>
        <w:rPr>
          <w:rFonts w:cs="Calibri"/>
          <w:color w:val="404040" w:themeColor="text1" w:themeTint="BF"/>
          <w:sz w:val="18"/>
          <w:szCs w:val="18"/>
        </w:rPr>
      </w:pPr>
    </w:p>
    <w:p w:rsidR="002F141C" w:rsidRDefault="002F141C" w:rsidP="004D17A8">
      <w:pPr>
        <w:rPr>
          <w:rFonts w:cs="Calibri"/>
          <w:color w:val="404040" w:themeColor="text1" w:themeTint="BF"/>
          <w:sz w:val="18"/>
          <w:szCs w:val="18"/>
        </w:rPr>
      </w:pPr>
    </w:p>
    <w:p w:rsidR="0064151C" w:rsidRPr="00B274F9" w:rsidRDefault="00FE4C0D" w:rsidP="0064151C">
      <w:pPr>
        <w:shd w:val="clear" w:color="auto" w:fill="FFFFFF"/>
        <w:rPr>
          <w:rFonts w:cs="Arial"/>
          <w:b/>
          <w:smallCaps/>
          <w:sz w:val="28"/>
          <w:szCs w:val="28"/>
        </w:rPr>
      </w:pPr>
      <w:r w:rsidRPr="00B274F9">
        <w:rPr>
          <w:rFonts w:cs="Arial"/>
          <w:b/>
          <w:smallCaps/>
          <w:sz w:val="28"/>
          <w:szCs w:val="28"/>
        </w:rPr>
        <w:lastRenderedPageBreak/>
        <w:t xml:space="preserve">Projet lauréat </w:t>
      </w:r>
      <w:r>
        <w:rPr>
          <w:rFonts w:cs="Arial"/>
          <w:b/>
          <w:smallCaps/>
          <w:sz w:val="28"/>
          <w:szCs w:val="28"/>
        </w:rPr>
        <w:t xml:space="preserve">– Catégorie PFE </w:t>
      </w:r>
      <w:r w:rsidR="0064151C" w:rsidRPr="00B274F9">
        <w:rPr>
          <w:rFonts w:cs="Arial"/>
          <w:b/>
          <w:smallCaps/>
          <w:sz w:val="28"/>
          <w:szCs w:val="28"/>
        </w:rPr>
        <w:t>– 3</w:t>
      </w:r>
      <w:r w:rsidR="0064151C" w:rsidRPr="00B274F9">
        <w:rPr>
          <w:rFonts w:cs="Arial"/>
          <w:b/>
          <w:smallCaps/>
          <w:sz w:val="28"/>
          <w:szCs w:val="28"/>
          <w:vertAlign w:val="superscript"/>
        </w:rPr>
        <w:t>ème</w:t>
      </w:r>
      <w:r w:rsidR="0064151C" w:rsidRPr="00B274F9">
        <w:rPr>
          <w:rFonts w:cs="Arial"/>
          <w:b/>
          <w:smallCaps/>
          <w:sz w:val="28"/>
          <w:szCs w:val="28"/>
        </w:rPr>
        <w:t xml:space="preserve"> prix</w:t>
      </w:r>
    </w:p>
    <w:p w:rsidR="005E6F7B" w:rsidRPr="005E6F7B" w:rsidRDefault="005E6F7B" w:rsidP="005E6F7B">
      <w:pPr>
        <w:shd w:val="clear" w:color="auto" w:fill="FFFFFF"/>
        <w:rPr>
          <w:rFonts w:cs="Calibri"/>
          <w:b/>
          <w:smallCaps/>
          <w:sz w:val="22"/>
          <w:szCs w:val="22"/>
        </w:rPr>
      </w:pPr>
      <w:r w:rsidRPr="005E6F7B">
        <w:rPr>
          <w:rFonts w:cs="Calibri"/>
          <w:b/>
          <w:smallCaps/>
          <w:sz w:val="22"/>
          <w:szCs w:val="22"/>
        </w:rPr>
        <w:t>Paul De Cathelineau</w:t>
      </w:r>
    </w:p>
    <w:p w:rsidR="005E6F7B" w:rsidRDefault="005E6F7B" w:rsidP="005E6F7B">
      <w:pPr>
        <w:shd w:val="clear" w:color="auto" w:fill="FFFFFF"/>
        <w:rPr>
          <w:rFonts w:cs="Calibri"/>
          <w:b/>
          <w:smallCaps/>
          <w:sz w:val="22"/>
          <w:szCs w:val="22"/>
        </w:rPr>
      </w:pPr>
      <w:r w:rsidRPr="005E6F7B">
        <w:rPr>
          <w:rFonts w:cs="Calibri"/>
          <w:b/>
          <w:smallCaps/>
          <w:sz w:val="22"/>
          <w:szCs w:val="22"/>
        </w:rPr>
        <w:t xml:space="preserve">Temple urbain : se déconnecter de la frénésie de Tokyo (Japon) </w:t>
      </w:r>
    </w:p>
    <w:p w:rsidR="00B32D7C" w:rsidRPr="005E6F7B" w:rsidRDefault="00B32D7C" w:rsidP="005E6F7B">
      <w:pPr>
        <w:shd w:val="clear" w:color="auto" w:fill="FFFFFF"/>
        <w:rPr>
          <w:rFonts w:cs="Calibri"/>
          <w:b/>
          <w:smallCaps/>
          <w:sz w:val="22"/>
          <w:szCs w:val="22"/>
        </w:rPr>
      </w:pPr>
      <w:r>
        <w:rPr>
          <w:rFonts w:cs="Calibri"/>
          <w:b/>
          <w:smallCaps/>
          <w:sz w:val="22"/>
          <w:szCs w:val="22"/>
        </w:rPr>
        <w:t>Une retraite spirituelle, une pause contemplative, pour un temps suspendu</w:t>
      </w:r>
    </w:p>
    <w:p w:rsidR="005E6F7B" w:rsidRPr="005E6F7B" w:rsidRDefault="005E6F7B" w:rsidP="005E6F7B">
      <w:pPr>
        <w:shd w:val="clear" w:color="auto" w:fill="FFFFFF"/>
        <w:rPr>
          <w:rFonts w:cs="Calibri"/>
          <w:b/>
          <w:smallCaps/>
          <w:sz w:val="22"/>
          <w:szCs w:val="22"/>
        </w:rPr>
      </w:pPr>
      <w:r w:rsidRPr="005E6F7B">
        <w:rPr>
          <w:rFonts w:cs="Calibri"/>
          <w:b/>
          <w:smallCaps/>
          <w:sz w:val="22"/>
          <w:szCs w:val="22"/>
        </w:rPr>
        <w:t>ENSA Normandie - Sous la direction de Laurent Salomon</w:t>
      </w:r>
    </w:p>
    <w:p w:rsidR="005E6F7B" w:rsidRPr="006D5090" w:rsidRDefault="005E6F7B" w:rsidP="00957E88">
      <w:pPr>
        <w:shd w:val="clear" w:color="auto" w:fill="FFFFFF"/>
        <w:rPr>
          <w:rFonts w:cs="Calibri"/>
          <w:b/>
          <w:smallCaps/>
          <w:sz w:val="22"/>
          <w:szCs w:val="22"/>
        </w:rPr>
      </w:pPr>
    </w:p>
    <w:p w:rsidR="00386AC6" w:rsidRDefault="002E2B6E" w:rsidP="00386AC6">
      <w:pPr>
        <w:jc w:val="both"/>
        <w:rPr>
          <w:rFonts w:cs="Calibri"/>
          <w:sz w:val="22"/>
          <w:szCs w:val="22"/>
        </w:rPr>
      </w:pPr>
      <w:r>
        <w:rPr>
          <w:noProof/>
          <w:lang w:eastAsia="fr-FR"/>
        </w:rPr>
        <w:drawing>
          <wp:anchor distT="0" distB="0" distL="114300" distR="114300" simplePos="0" relativeHeight="251663360" behindDoc="0" locked="0" layoutInCell="1" allowOverlap="1">
            <wp:simplePos x="0" y="0"/>
            <wp:positionH relativeFrom="column">
              <wp:posOffset>-3810</wp:posOffset>
            </wp:positionH>
            <wp:positionV relativeFrom="paragraph">
              <wp:posOffset>-1270</wp:posOffset>
            </wp:positionV>
            <wp:extent cx="1879600" cy="1702435"/>
            <wp:effectExtent l="0" t="0" r="635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9600" cy="1702435"/>
                    </a:xfrm>
                    <a:prstGeom prst="rect">
                      <a:avLst/>
                    </a:prstGeom>
                  </pic:spPr>
                </pic:pic>
              </a:graphicData>
            </a:graphic>
            <wp14:sizeRelH relativeFrom="margin">
              <wp14:pctWidth>0</wp14:pctWidth>
            </wp14:sizeRelH>
            <wp14:sizeRelV relativeFrom="margin">
              <wp14:pctHeight>0</wp14:pctHeight>
            </wp14:sizeRelV>
          </wp:anchor>
        </w:drawing>
      </w:r>
      <w:r w:rsidR="00335EF2" w:rsidRPr="006D5090">
        <w:rPr>
          <w:rFonts w:cs="Calibri"/>
          <w:sz w:val="22"/>
          <w:szCs w:val="22"/>
        </w:rPr>
        <w:t xml:space="preserve">Mégalopole la plus peuplée du monde, Tokyo </w:t>
      </w:r>
      <w:r w:rsidR="002D63BE" w:rsidRPr="006D5090">
        <w:rPr>
          <w:rFonts w:cs="Calibri"/>
          <w:sz w:val="22"/>
          <w:szCs w:val="22"/>
        </w:rPr>
        <w:t>et son agglomération total</w:t>
      </w:r>
      <w:r w:rsidR="00335EF2" w:rsidRPr="006D5090">
        <w:rPr>
          <w:rFonts w:cs="Calibri"/>
          <w:sz w:val="22"/>
          <w:szCs w:val="22"/>
        </w:rPr>
        <w:t>ise</w:t>
      </w:r>
      <w:r w:rsidR="002D63BE" w:rsidRPr="006D5090">
        <w:rPr>
          <w:rFonts w:cs="Calibri"/>
          <w:sz w:val="22"/>
          <w:szCs w:val="22"/>
        </w:rPr>
        <w:t>nt</w:t>
      </w:r>
      <w:r w:rsidR="00335EF2" w:rsidRPr="006D5090">
        <w:rPr>
          <w:rFonts w:cs="Calibri"/>
          <w:sz w:val="22"/>
          <w:szCs w:val="22"/>
        </w:rPr>
        <w:t xml:space="preserve"> près de 38 millions d’habitants.</w:t>
      </w:r>
      <w:r w:rsidR="002D63BE" w:rsidRPr="006D5090">
        <w:rPr>
          <w:rFonts w:cs="Calibri"/>
          <w:sz w:val="22"/>
          <w:szCs w:val="22"/>
        </w:rPr>
        <w:t xml:space="preserve"> </w:t>
      </w:r>
      <w:r w:rsidR="00386AC6" w:rsidRPr="006D5090">
        <w:rPr>
          <w:rFonts w:cs="Calibri"/>
          <w:sz w:val="22"/>
          <w:szCs w:val="22"/>
        </w:rPr>
        <w:t xml:space="preserve">C’est à Shinjuku, gare la plus fréquentée du Japon, </w:t>
      </w:r>
      <w:r w:rsidR="007D4141" w:rsidRPr="006D5090">
        <w:rPr>
          <w:rFonts w:cs="Calibri"/>
          <w:sz w:val="22"/>
          <w:szCs w:val="22"/>
        </w:rPr>
        <w:t xml:space="preserve">avec </w:t>
      </w:r>
      <w:r w:rsidR="00386AC6" w:rsidRPr="006D5090">
        <w:rPr>
          <w:rFonts w:cs="Calibri"/>
          <w:sz w:val="22"/>
          <w:szCs w:val="22"/>
        </w:rPr>
        <w:t xml:space="preserve">plus de 1,3 milliard de personnes </w:t>
      </w:r>
      <w:r w:rsidR="007D4141" w:rsidRPr="006D5090">
        <w:rPr>
          <w:rFonts w:cs="Calibri"/>
          <w:sz w:val="22"/>
          <w:szCs w:val="22"/>
        </w:rPr>
        <w:t xml:space="preserve">qui </w:t>
      </w:r>
      <w:r w:rsidR="00386AC6" w:rsidRPr="006D5090">
        <w:rPr>
          <w:rFonts w:cs="Calibri"/>
          <w:sz w:val="22"/>
          <w:szCs w:val="22"/>
        </w:rPr>
        <w:t xml:space="preserve">y </w:t>
      </w:r>
      <w:r w:rsidR="00193F5A">
        <w:rPr>
          <w:rFonts w:cs="Calibri"/>
          <w:sz w:val="22"/>
          <w:szCs w:val="22"/>
        </w:rPr>
        <w:t>transite</w:t>
      </w:r>
      <w:r w:rsidR="00ED5AEB">
        <w:rPr>
          <w:rFonts w:cs="Calibri"/>
          <w:sz w:val="22"/>
          <w:szCs w:val="22"/>
        </w:rPr>
        <w:t>nt</w:t>
      </w:r>
      <w:r w:rsidR="00386AC6" w:rsidRPr="006D5090">
        <w:rPr>
          <w:rFonts w:cs="Calibri"/>
          <w:sz w:val="22"/>
          <w:szCs w:val="22"/>
        </w:rPr>
        <w:t xml:space="preserve"> par an, que l’objet du projet de Paul De Cathelineau se situe.</w:t>
      </w:r>
    </w:p>
    <w:p w:rsidR="006D5090" w:rsidRPr="00E0335C" w:rsidRDefault="006D5090" w:rsidP="00386AC6">
      <w:pPr>
        <w:jc w:val="both"/>
        <w:rPr>
          <w:rFonts w:cs="Calibri"/>
          <w:sz w:val="22"/>
          <w:szCs w:val="22"/>
        </w:rPr>
      </w:pPr>
    </w:p>
    <w:p w:rsidR="00E0335C" w:rsidRPr="00E0335C" w:rsidRDefault="00006F97" w:rsidP="00E0335C">
      <w:pPr>
        <w:jc w:val="both"/>
        <w:rPr>
          <w:rFonts w:cs="Calibri"/>
          <w:sz w:val="22"/>
          <w:szCs w:val="22"/>
        </w:rPr>
      </w:pPr>
      <w:r w:rsidRPr="00E0335C">
        <w:rPr>
          <w:rFonts w:cs="Calibri"/>
          <w:sz w:val="22"/>
          <w:szCs w:val="22"/>
        </w:rPr>
        <w:t>Le quartier</w:t>
      </w:r>
      <w:r w:rsidR="00E0335C">
        <w:rPr>
          <w:rFonts w:cs="Calibri"/>
          <w:sz w:val="22"/>
          <w:szCs w:val="22"/>
        </w:rPr>
        <w:t xml:space="preserve"> </w:t>
      </w:r>
      <w:r w:rsidR="00A5234C">
        <w:rPr>
          <w:rFonts w:cs="Calibri"/>
          <w:sz w:val="22"/>
          <w:szCs w:val="22"/>
        </w:rPr>
        <w:t>de Shinjuku</w:t>
      </w:r>
      <w:r w:rsidRPr="00E0335C">
        <w:rPr>
          <w:rFonts w:cs="Calibri"/>
          <w:sz w:val="22"/>
          <w:szCs w:val="22"/>
        </w:rPr>
        <w:t xml:space="preserve"> se révèle être l’un des pôles les plus attractifs de </w:t>
      </w:r>
      <w:r w:rsidR="00DA6EC4" w:rsidRPr="00E0335C">
        <w:rPr>
          <w:rFonts w:cs="Calibri"/>
          <w:sz w:val="22"/>
          <w:szCs w:val="22"/>
        </w:rPr>
        <w:t>la capitale nip</w:t>
      </w:r>
      <w:r w:rsidR="00243818" w:rsidRPr="00E0335C">
        <w:rPr>
          <w:rFonts w:cs="Calibri"/>
          <w:sz w:val="22"/>
          <w:szCs w:val="22"/>
        </w:rPr>
        <w:t>p</w:t>
      </w:r>
      <w:r w:rsidR="00DA6EC4" w:rsidRPr="00E0335C">
        <w:rPr>
          <w:rFonts w:cs="Calibri"/>
          <w:sz w:val="22"/>
          <w:szCs w:val="22"/>
        </w:rPr>
        <w:t>one.</w:t>
      </w:r>
      <w:r w:rsidR="00ED5AEB" w:rsidRPr="00E0335C">
        <w:rPr>
          <w:rFonts w:cs="Calibri"/>
          <w:sz w:val="22"/>
          <w:szCs w:val="22"/>
        </w:rPr>
        <w:t xml:space="preserve"> Un arrondissement à l’échelle d’une ville avec plus de 300 000 habitants.</w:t>
      </w:r>
      <w:r w:rsidR="00E0335C" w:rsidRPr="00E0335C">
        <w:rPr>
          <w:rFonts w:cs="Calibri"/>
          <w:sz w:val="22"/>
          <w:szCs w:val="22"/>
        </w:rPr>
        <w:t xml:space="preserve"> Au-delà des centres administratifs nécessaires à sa superficie, s</w:t>
      </w:r>
      <w:r w:rsidR="00E0335C">
        <w:rPr>
          <w:rFonts w:cs="Calibri"/>
          <w:sz w:val="22"/>
          <w:szCs w:val="22"/>
        </w:rPr>
        <w:t>es</w:t>
      </w:r>
      <w:r w:rsidR="00E0335C" w:rsidRPr="00E0335C">
        <w:rPr>
          <w:rFonts w:cs="Calibri"/>
          <w:sz w:val="22"/>
          <w:szCs w:val="22"/>
        </w:rPr>
        <w:t xml:space="preserve"> gare</w:t>
      </w:r>
      <w:r w:rsidR="00E0335C">
        <w:rPr>
          <w:rFonts w:cs="Calibri"/>
          <w:sz w:val="22"/>
          <w:szCs w:val="22"/>
        </w:rPr>
        <w:t>s,</w:t>
      </w:r>
      <w:r w:rsidR="00E0335C" w:rsidRPr="00E0335C">
        <w:rPr>
          <w:rFonts w:cs="Calibri"/>
          <w:sz w:val="22"/>
          <w:szCs w:val="22"/>
        </w:rPr>
        <w:t xml:space="preserve"> routière et ferroviaire</w:t>
      </w:r>
      <w:r w:rsidR="00E0335C">
        <w:rPr>
          <w:rFonts w:cs="Calibri"/>
          <w:sz w:val="22"/>
          <w:szCs w:val="22"/>
        </w:rPr>
        <w:t>,</w:t>
      </w:r>
      <w:r w:rsidR="00E0335C" w:rsidRPr="00E0335C">
        <w:rPr>
          <w:rFonts w:cs="Calibri"/>
          <w:sz w:val="22"/>
          <w:szCs w:val="22"/>
        </w:rPr>
        <w:t xml:space="preserve"> sont les points de départs </w:t>
      </w:r>
      <w:r w:rsidR="00E0335C">
        <w:rPr>
          <w:rFonts w:cs="Calibri"/>
          <w:sz w:val="22"/>
          <w:szCs w:val="22"/>
        </w:rPr>
        <w:t xml:space="preserve">et </w:t>
      </w:r>
      <w:r w:rsidR="00E0335C" w:rsidRPr="00E0335C">
        <w:rPr>
          <w:rFonts w:cs="Calibri"/>
          <w:sz w:val="22"/>
          <w:szCs w:val="22"/>
        </w:rPr>
        <w:t>d’arrivée</w:t>
      </w:r>
      <w:r w:rsidR="00A5234C">
        <w:rPr>
          <w:rFonts w:cs="Calibri"/>
          <w:sz w:val="22"/>
          <w:szCs w:val="22"/>
        </w:rPr>
        <w:t>s</w:t>
      </w:r>
      <w:r w:rsidR="00E0335C" w:rsidRPr="00E0335C">
        <w:rPr>
          <w:rFonts w:cs="Calibri"/>
          <w:sz w:val="22"/>
          <w:szCs w:val="22"/>
        </w:rPr>
        <w:t xml:space="preserve"> </w:t>
      </w:r>
      <w:r w:rsidR="00E0335C">
        <w:rPr>
          <w:rFonts w:cs="Calibri"/>
          <w:sz w:val="22"/>
          <w:szCs w:val="22"/>
        </w:rPr>
        <w:t>les</w:t>
      </w:r>
      <w:r w:rsidR="00E0335C" w:rsidRPr="00E0335C">
        <w:rPr>
          <w:rFonts w:cs="Calibri"/>
          <w:sz w:val="22"/>
          <w:szCs w:val="22"/>
        </w:rPr>
        <w:t xml:space="preserve"> principaux de la ville. </w:t>
      </w:r>
      <w:r w:rsidR="00E0335C">
        <w:rPr>
          <w:rFonts w:cs="Calibri"/>
          <w:sz w:val="22"/>
          <w:szCs w:val="22"/>
        </w:rPr>
        <w:t>Le secteur</w:t>
      </w:r>
      <w:r w:rsidR="00E0335C" w:rsidRPr="00E0335C">
        <w:rPr>
          <w:rFonts w:cs="Calibri"/>
          <w:sz w:val="22"/>
          <w:szCs w:val="22"/>
        </w:rPr>
        <w:t xml:space="preserve"> accueille un nombre incalculable de commerces superposés les uns sur les autres, comme un grand centre commercial à ciel ouvert.</w:t>
      </w:r>
    </w:p>
    <w:p w:rsidR="00386AC6" w:rsidRPr="00E0335C" w:rsidRDefault="00386AC6" w:rsidP="00386AC6">
      <w:pPr>
        <w:jc w:val="both"/>
        <w:rPr>
          <w:rFonts w:cs="Calibri"/>
          <w:sz w:val="22"/>
          <w:szCs w:val="22"/>
        </w:rPr>
      </w:pPr>
    </w:p>
    <w:p w:rsidR="00B32D7C" w:rsidRPr="0038100D" w:rsidRDefault="002B3586" w:rsidP="00EC0A53">
      <w:pPr>
        <w:jc w:val="both"/>
        <w:rPr>
          <w:rFonts w:cs="Calibri"/>
          <w:sz w:val="22"/>
          <w:szCs w:val="22"/>
        </w:rPr>
      </w:pPr>
      <w:r w:rsidRPr="0038100D">
        <w:rPr>
          <w:rFonts w:cs="Calibri"/>
          <w:sz w:val="22"/>
          <w:szCs w:val="22"/>
        </w:rPr>
        <w:t xml:space="preserve">Dans la conception de son projet, le jeune architecte fait part de sa perception d’une ville en perpétuel mouvement, peinant à proposer des espaces de pause propices à une déconnection de la frénésie qui l’habite. Il y introduit une réorganisation spatiale, dans laquelle les espaces publics pourraient suivre cette logique.  </w:t>
      </w:r>
    </w:p>
    <w:p w:rsidR="00106831" w:rsidRPr="0038100D" w:rsidRDefault="00106831" w:rsidP="00EC0A53">
      <w:pPr>
        <w:jc w:val="both"/>
        <w:rPr>
          <w:rFonts w:cs="Calibri"/>
          <w:sz w:val="22"/>
          <w:szCs w:val="22"/>
        </w:rPr>
      </w:pPr>
    </w:p>
    <w:p w:rsidR="003565CF" w:rsidRDefault="00106831" w:rsidP="00624AFD">
      <w:pPr>
        <w:jc w:val="both"/>
        <w:rPr>
          <w:rFonts w:cs="Calibri"/>
          <w:sz w:val="22"/>
          <w:szCs w:val="22"/>
        </w:rPr>
      </w:pPr>
      <w:r w:rsidRPr="0038100D">
        <w:rPr>
          <w:rFonts w:cs="Calibri"/>
          <w:sz w:val="22"/>
          <w:szCs w:val="22"/>
        </w:rPr>
        <w:t>En réponse aux mouvements effrénés de la gare, à la pollution vi</w:t>
      </w:r>
      <w:r w:rsidR="00A26FF3" w:rsidRPr="0038100D">
        <w:rPr>
          <w:rFonts w:cs="Calibri"/>
          <w:sz w:val="22"/>
          <w:szCs w:val="22"/>
        </w:rPr>
        <w:t>suelle environnante</w:t>
      </w:r>
      <w:r w:rsidR="0028335E" w:rsidRPr="0038100D">
        <w:rPr>
          <w:rFonts w:cs="Calibri"/>
          <w:sz w:val="22"/>
          <w:szCs w:val="22"/>
        </w:rPr>
        <w:t xml:space="preserve"> et des commerce</w:t>
      </w:r>
      <w:r w:rsidR="004B537E" w:rsidRPr="0038100D">
        <w:rPr>
          <w:rFonts w:cs="Calibri"/>
          <w:sz w:val="22"/>
          <w:szCs w:val="22"/>
        </w:rPr>
        <w:t>s</w:t>
      </w:r>
      <w:r w:rsidR="0028335E" w:rsidRPr="0038100D">
        <w:rPr>
          <w:rFonts w:cs="Calibri"/>
          <w:sz w:val="22"/>
          <w:szCs w:val="22"/>
        </w:rPr>
        <w:t xml:space="preserve"> mitoyens</w:t>
      </w:r>
      <w:r w:rsidR="00A26FF3" w:rsidRPr="0038100D">
        <w:rPr>
          <w:rFonts w:cs="Calibri"/>
          <w:sz w:val="22"/>
          <w:szCs w:val="22"/>
        </w:rPr>
        <w:t xml:space="preserve">, </w:t>
      </w:r>
      <w:r w:rsidRPr="0038100D">
        <w:rPr>
          <w:rFonts w:cs="Calibri"/>
          <w:sz w:val="22"/>
          <w:szCs w:val="22"/>
        </w:rPr>
        <w:t xml:space="preserve">il développe une ambiance de pause, </w:t>
      </w:r>
      <w:r w:rsidR="000B726E" w:rsidRPr="0038100D">
        <w:rPr>
          <w:rFonts w:cs="Calibri"/>
          <w:sz w:val="22"/>
          <w:szCs w:val="22"/>
        </w:rPr>
        <w:t xml:space="preserve">devenant un temple urbain, </w:t>
      </w:r>
      <w:r w:rsidRPr="0038100D">
        <w:rPr>
          <w:rFonts w:cs="Calibri"/>
          <w:sz w:val="22"/>
          <w:szCs w:val="22"/>
        </w:rPr>
        <w:t xml:space="preserve">où le corps et l’esprit redeviennent centre de l’attention. </w:t>
      </w:r>
      <w:r w:rsidR="00624AFD" w:rsidRPr="0038100D">
        <w:rPr>
          <w:rFonts w:cs="Calibri"/>
          <w:sz w:val="22"/>
          <w:szCs w:val="22"/>
        </w:rPr>
        <w:t xml:space="preserve">Le programme de Paul s’organise autour d’espaces publics suspendus proposant différentes expériences spatiales et nouveaux points de vue sur le paysage urbain de Tokyo. </w:t>
      </w:r>
    </w:p>
    <w:p w:rsidR="0038100D" w:rsidRDefault="0038100D" w:rsidP="00624AFD">
      <w:pPr>
        <w:jc w:val="both"/>
        <w:rPr>
          <w:rFonts w:cs="Calibri"/>
          <w:sz w:val="22"/>
          <w:szCs w:val="22"/>
        </w:rPr>
      </w:pPr>
    </w:p>
    <w:p w:rsidR="00E135AA" w:rsidRPr="0038100D" w:rsidRDefault="0038100D" w:rsidP="00624AFD">
      <w:pPr>
        <w:jc w:val="both"/>
        <w:rPr>
          <w:rFonts w:cs="Calibri"/>
          <w:sz w:val="22"/>
          <w:szCs w:val="22"/>
        </w:rPr>
      </w:pPr>
      <w:r>
        <w:rPr>
          <w:rFonts w:cs="Calibri"/>
          <w:sz w:val="22"/>
          <w:szCs w:val="22"/>
        </w:rPr>
        <w:t>Lors de l’analyse du contexte, l’utilisation du béton s’est faite naturellement, les choix d’implantation ayant défini la matière, installant le projet comme un pont.</w:t>
      </w:r>
      <w:r w:rsidRPr="0038100D">
        <w:t xml:space="preserve"> </w:t>
      </w:r>
      <w:r w:rsidRPr="0038100D">
        <w:rPr>
          <w:rFonts w:cs="Calibri"/>
          <w:sz w:val="22"/>
          <w:szCs w:val="22"/>
        </w:rPr>
        <w:t xml:space="preserve">Le déploiement de </w:t>
      </w:r>
      <w:r>
        <w:rPr>
          <w:rFonts w:cs="Calibri"/>
          <w:sz w:val="22"/>
          <w:szCs w:val="22"/>
        </w:rPr>
        <w:t>l’</w:t>
      </w:r>
      <w:r w:rsidRPr="0038100D">
        <w:rPr>
          <w:rFonts w:cs="Calibri"/>
          <w:sz w:val="22"/>
          <w:szCs w:val="22"/>
        </w:rPr>
        <w:t xml:space="preserve">infrastructure implique l’utilisation d’un béton précontraint, suffisamment solide pour supporter </w:t>
      </w:r>
      <w:r>
        <w:rPr>
          <w:rFonts w:cs="Calibri"/>
          <w:sz w:val="22"/>
          <w:szCs w:val="22"/>
        </w:rPr>
        <w:t>la</w:t>
      </w:r>
      <w:r w:rsidRPr="0038100D">
        <w:rPr>
          <w:rFonts w:cs="Calibri"/>
          <w:sz w:val="22"/>
          <w:szCs w:val="22"/>
        </w:rPr>
        <w:t xml:space="preserve"> portée</w:t>
      </w:r>
      <w:r w:rsidR="00E135AA">
        <w:rPr>
          <w:rFonts w:cs="Calibri"/>
          <w:sz w:val="22"/>
          <w:szCs w:val="22"/>
        </w:rPr>
        <w:t xml:space="preserve">. </w:t>
      </w:r>
      <w:r w:rsidRPr="00E135AA">
        <w:rPr>
          <w:rFonts w:cs="Calibri"/>
          <w:sz w:val="22"/>
          <w:szCs w:val="22"/>
        </w:rPr>
        <w:t xml:space="preserve">Enfin, la question du permanent et du temporaire se pose. L’infrastructure du bâtiment sert de cadre au programme. Le béton, structure principale et permanente, </w:t>
      </w:r>
      <w:r w:rsidR="00E135AA" w:rsidRPr="00E135AA">
        <w:rPr>
          <w:rFonts w:cs="Calibri"/>
          <w:sz w:val="22"/>
          <w:szCs w:val="22"/>
        </w:rPr>
        <w:t>accueille</w:t>
      </w:r>
      <w:r w:rsidR="00E135AA">
        <w:rPr>
          <w:rFonts w:cs="Calibri"/>
          <w:sz w:val="22"/>
          <w:szCs w:val="22"/>
        </w:rPr>
        <w:t xml:space="preserve"> </w:t>
      </w:r>
      <w:r w:rsidR="00E135AA" w:rsidRPr="00E135AA">
        <w:rPr>
          <w:rFonts w:cs="Calibri"/>
          <w:sz w:val="22"/>
          <w:szCs w:val="22"/>
        </w:rPr>
        <w:t>en</w:t>
      </w:r>
      <w:r w:rsidRPr="00E135AA">
        <w:rPr>
          <w:rFonts w:cs="Calibri"/>
          <w:sz w:val="22"/>
          <w:szCs w:val="22"/>
        </w:rPr>
        <w:t xml:space="preserve"> son sein le bois, structure secondaire et éphémère.</w:t>
      </w:r>
      <w:r w:rsidR="00ED0F6F">
        <w:rPr>
          <w:rFonts w:cs="Calibri"/>
          <w:sz w:val="22"/>
          <w:szCs w:val="22"/>
        </w:rPr>
        <w:t xml:space="preserve"> </w:t>
      </w:r>
    </w:p>
    <w:p w:rsidR="003565CF" w:rsidRPr="0038100D" w:rsidRDefault="003565CF" w:rsidP="00624AFD">
      <w:pPr>
        <w:jc w:val="both"/>
        <w:rPr>
          <w:rFonts w:cs="Calibri"/>
          <w:sz w:val="22"/>
          <w:szCs w:val="22"/>
        </w:rPr>
      </w:pPr>
    </w:p>
    <w:p w:rsidR="00624AFD" w:rsidRPr="00EC0A53" w:rsidRDefault="00624AFD" w:rsidP="00624AFD">
      <w:pPr>
        <w:jc w:val="both"/>
        <w:rPr>
          <w:rFonts w:cs="Calibri"/>
          <w:sz w:val="20"/>
          <w:szCs w:val="20"/>
        </w:rPr>
      </w:pPr>
    </w:p>
    <w:p w:rsidR="005E6F7B" w:rsidRDefault="005E6F7B">
      <w:pPr>
        <w:spacing w:after="200" w:line="276" w:lineRule="auto"/>
        <w:rPr>
          <w:rFonts w:cs="Calibri"/>
          <w:color w:val="404040" w:themeColor="text1" w:themeTint="BF"/>
          <w:sz w:val="18"/>
          <w:szCs w:val="18"/>
        </w:rPr>
      </w:pPr>
    </w:p>
    <w:p w:rsidR="00E71847" w:rsidRDefault="00E71847">
      <w:pPr>
        <w:spacing w:after="200" w:line="276" w:lineRule="auto"/>
        <w:rPr>
          <w:rFonts w:cs="Calibri"/>
          <w:color w:val="404040" w:themeColor="text1" w:themeTint="BF"/>
          <w:sz w:val="18"/>
          <w:szCs w:val="18"/>
        </w:rPr>
      </w:pPr>
    </w:p>
    <w:p w:rsidR="00E71847" w:rsidRDefault="00E71847">
      <w:pPr>
        <w:spacing w:after="200" w:line="276" w:lineRule="auto"/>
        <w:rPr>
          <w:rFonts w:cs="Calibri"/>
          <w:color w:val="404040" w:themeColor="text1" w:themeTint="BF"/>
          <w:sz w:val="18"/>
          <w:szCs w:val="18"/>
        </w:rPr>
      </w:pPr>
    </w:p>
    <w:p w:rsidR="00E71847" w:rsidRDefault="00E71847">
      <w:pPr>
        <w:spacing w:after="200" w:line="276" w:lineRule="auto"/>
        <w:rPr>
          <w:rFonts w:cs="Calibri"/>
          <w:color w:val="404040" w:themeColor="text1" w:themeTint="BF"/>
          <w:sz w:val="18"/>
          <w:szCs w:val="18"/>
        </w:rPr>
      </w:pPr>
    </w:p>
    <w:p w:rsidR="00E71847" w:rsidRDefault="00E71847">
      <w:pPr>
        <w:spacing w:after="200" w:line="276" w:lineRule="auto"/>
        <w:rPr>
          <w:rFonts w:cs="Calibri"/>
          <w:color w:val="404040" w:themeColor="text1" w:themeTint="BF"/>
          <w:sz w:val="18"/>
          <w:szCs w:val="18"/>
        </w:rPr>
      </w:pPr>
    </w:p>
    <w:p w:rsidR="00E71847" w:rsidRDefault="00E71847">
      <w:pPr>
        <w:spacing w:after="200" w:line="276" w:lineRule="auto"/>
        <w:rPr>
          <w:rFonts w:cs="Calibri"/>
          <w:color w:val="404040" w:themeColor="text1" w:themeTint="BF"/>
          <w:sz w:val="18"/>
          <w:szCs w:val="18"/>
        </w:rPr>
      </w:pPr>
    </w:p>
    <w:p w:rsidR="00E71847" w:rsidRDefault="00E71847">
      <w:pPr>
        <w:spacing w:after="200" w:line="276" w:lineRule="auto"/>
        <w:rPr>
          <w:rFonts w:cs="Calibri"/>
          <w:color w:val="404040" w:themeColor="text1" w:themeTint="BF"/>
          <w:sz w:val="18"/>
          <w:szCs w:val="18"/>
        </w:rPr>
      </w:pPr>
    </w:p>
    <w:p w:rsidR="00957E88" w:rsidRPr="00FC3E79" w:rsidRDefault="005E6F7B" w:rsidP="00957E88">
      <w:pPr>
        <w:shd w:val="clear" w:color="auto" w:fill="FFFFFF"/>
        <w:rPr>
          <w:rFonts w:cs="Arial"/>
          <w:b/>
          <w:smallCaps/>
          <w:sz w:val="28"/>
          <w:szCs w:val="28"/>
        </w:rPr>
      </w:pPr>
      <w:r w:rsidRPr="00FC3E79">
        <w:rPr>
          <w:rFonts w:cs="Arial"/>
          <w:b/>
          <w:smallCaps/>
          <w:sz w:val="28"/>
          <w:szCs w:val="28"/>
        </w:rPr>
        <w:lastRenderedPageBreak/>
        <w:t>Projet Lauréat – Catégorie Studio – 1</w:t>
      </w:r>
      <w:r w:rsidRPr="00FC3E79">
        <w:rPr>
          <w:rFonts w:cs="Arial"/>
          <w:b/>
          <w:smallCaps/>
          <w:sz w:val="28"/>
          <w:szCs w:val="28"/>
          <w:vertAlign w:val="superscript"/>
        </w:rPr>
        <w:t>er</w:t>
      </w:r>
      <w:r w:rsidRPr="00FC3E79">
        <w:rPr>
          <w:rFonts w:cs="Arial"/>
          <w:b/>
          <w:smallCaps/>
          <w:sz w:val="28"/>
          <w:szCs w:val="28"/>
        </w:rPr>
        <w:t xml:space="preserve"> </w:t>
      </w:r>
      <w:r w:rsidR="00B2573F" w:rsidRPr="00FC3E79">
        <w:rPr>
          <w:rFonts w:cs="Arial"/>
          <w:b/>
          <w:smallCaps/>
          <w:sz w:val="28"/>
          <w:szCs w:val="28"/>
        </w:rPr>
        <w:t xml:space="preserve">Prix </w:t>
      </w:r>
    </w:p>
    <w:p w:rsidR="005E6F7B" w:rsidRPr="00FC3E79" w:rsidRDefault="005E6F7B" w:rsidP="005E6F7B">
      <w:pPr>
        <w:shd w:val="clear" w:color="auto" w:fill="FFFFFF"/>
        <w:rPr>
          <w:rFonts w:cs="Calibri"/>
          <w:b/>
          <w:smallCaps/>
          <w:sz w:val="22"/>
          <w:szCs w:val="22"/>
        </w:rPr>
      </w:pPr>
      <w:r w:rsidRPr="00FC3E79">
        <w:rPr>
          <w:rFonts w:cs="Calibri"/>
          <w:b/>
          <w:smallCaps/>
          <w:sz w:val="22"/>
          <w:szCs w:val="22"/>
        </w:rPr>
        <w:t xml:space="preserve">Frédéric Livar </w:t>
      </w:r>
    </w:p>
    <w:p w:rsidR="005E6F7B" w:rsidRPr="00DD59FB" w:rsidRDefault="005E6F7B" w:rsidP="005E6F7B">
      <w:pPr>
        <w:shd w:val="clear" w:color="auto" w:fill="FFFFFF"/>
        <w:rPr>
          <w:rFonts w:cs="Calibri"/>
          <w:b/>
          <w:smallCaps/>
          <w:sz w:val="22"/>
          <w:szCs w:val="22"/>
        </w:rPr>
      </w:pPr>
      <w:r w:rsidRPr="00DD59FB">
        <w:rPr>
          <w:rFonts w:cs="Calibri"/>
          <w:b/>
          <w:smallCaps/>
          <w:sz w:val="22"/>
          <w:szCs w:val="22"/>
        </w:rPr>
        <w:t xml:space="preserve">Chapelle Saint-Pierre / Paulo Mendes Da Rocha </w:t>
      </w:r>
    </w:p>
    <w:p w:rsidR="005E6F7B" w:rsidRPr="00DD59FB" w:rsidRDefault="005E6F7B" w:rsidP="005E6F7B">
      <w:pPr>
        <w:shd w:val="clear" w:color="auto" w:fill="FFFFFF"/>
        <w:rPr>
          <w:rFonts w:cs="Calibri"/>
          <w:b/>
          <w:smallCaps/>
          <w:sz w:val="22"/>
          <w:szCs w:val="22"/>
        </w:rPr>
      </w:pPr>
      <w:r w:rsidRPr="00DD59FB">
        <w:rPr>
          <w:rFonts w:cs="Calibri"/>
          <w:b/>
          <w:smallCaps/>
          <w:sz w:val="22"/>
          <w:szCs w:val="22"/>
        </w:rPr>
        <w:t>ENSA Lyon  -  Sous la direction de Laurent Mayoud</w:t>
      </w:r>
    </w:p>
    <w:p w:rsidR="005E6F7B" w:rsidRDefault="005E6F7B" w:rsidP="00661D2D">
      <w:pPr>
        <w:shd w:val="clear" w:color="auto" w:fill="FFFFFF"/>
        <w:jc w:val="both"/>
        <w:rPr>
          <w:rFonts w:cs="Calibri"/>
          <w:b/>
          <w:smallCaps/>
          <w:sz w:val="22"/>
          <w:szCs w:val="22"/>
        </w:rPr>
      </w:pPr>
    </w:p>
    <w:p w:rsidR="00887491" w:rsidRDefault="00C14B9A" w:rsidP="00661D2D">
      <w:pPr>
        <w:widowControl w:val="0"/>
        <w:autoSpaceDE w:val="0"/>
        <w:autoSpaceDN w:val="0"/>
        <w:adjustRightInd w:val="0"/>
        <w:jc w:val="both"/>
        <w:rPr>
          <w:rFonts w:cs="Calibri"/>
          <w:b/>
          <w:smallCaps/>
          <w:sz w:val="22"/>
          <w:szCs w:val="22"/>
        </w:rPr>
      </w:pPr>
      <w:r>
        <w:rPr>
          <w:noProof/>
          <w:lang w:eastAsia="fr-FR"/>
        </w:rPr>
        <w:drawing>
          <wp:anchor distT="0" distB="0" distL="114300" distR="114300" simplePos="0" relativeHeight="251664384" behindDoc="0" locked="0" layoutInCell="1" allowOverlap="1" wp14:anchorId="114C3D05" wp14:editId="34CD98FF">
            <wp:simplePos x="0" y="0"/>
            <wp:positionH relativeFrom="column">
              <wp:posOffset>34277</wp:posOffset>
            </wp:positionH>
            <wp:positionV relativeFrom="paragraph">
              <wp:posOffset>112395</wp:posOffset>
            </wp:positionV>
            <wp:extent cx="2215515" cy="1235710"/>
            <wp:effectExtent l="0" t="0" r="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5515" cy="1235710"/>
                    </a:xfrm>
                    <a:prstGeom prst="rect">
                      <a:avLst/>
                    </a:prstGeom>
                  </pic:spPr>
                </pic:pic>
              </a:graphicData>
            </a:graphic>
            <wp14:sizeRelH relativeFrom="margin">
              <wp14:pctWidth>0</wp14:pctWidth>
            </wp14:sizeRelH>
            <wp14:sizeRelV relativeFrom="margin">
              <wp14:pctHeight>0</wp14:pctHeight>
            </wp14:sizeRelV>
          </wp:anchor>
        </w:drawing>
      </w:r>
    </w:p>
    <w:p w:rsidR="00887491" w:rsidRPr="009F6FFC" w:rsidRDefault="00887491" w:rsidP="00661D2D">
      <w:pPr>
        <w:widowControl w:val="0"/>
        <w:autoSpaceDE w:val="0"/>
        <w:autoSpaceDN w:val="0"/>
        <w:adjustRightInd w:val="0"/>
        <w:jc w:val="both"/>
        <w:rPr>
          <w:rFonts w:cs="Calibri"/>
          <w:sz w:val="22"/>
          <w:szCs w:val="22"/>
        </w:rPr>
      </w:pPr>
      <w:r w:rsidRPr="009F6FFC">
        <w:rPr>
          <w:rFonts w:cs="Calibri"/>
          <w:sz w:val="22"/>
          <w:szCs w:val="22"/>
        </w:rPr>
        <w:t xml:space="preserve">La Chapelle Saint-Pierre érigée à </w:t>
      </w:r>
      <w:r w:rsidR="00941AE2" w:rsidRPr="009F6FFC">
        <w:rPr>
          <w:rFonts w:cs="Calibri"/>
          <w:sz w:val="22"/>
          <w:szCs w:val="22"/>
        </w:rPr>
        <w:t xml:space="preserve">Sao Paulo </w:t>
      </w:r>
      <w:r w:rsidR="005703AA" w:rsidRPr="009F6FFC">
        <w:rPr>
          <w:rFonts w:cs="Calibri"/>
          <w:sz w:val="22"/>
          <w:szCs w:val="22"/>
        </w:rPr>
        <w:t>au Brésil</w:t>
      </w:r>
      <w:r w:rsidRPr="009F6FFC">
        <w:rPr>
          <w:rFonts w:cs="Calibri"/>
          <w:sz w:val="22"/>
          <w:szCs w:val="22"/>
        </w:rPr>
        <w:t>, œuvre de l’architecte brésil</w:t>
      </w:r>
      <w:r w:rsidR="006C1FE0" w:rsidRPr="009F6FFC">
        <w:rPr>
          <w:rFonts w:cs="Calibri"/>
          <w:sz w:val="22"/>
          <w:szCs w:val="22"/>
        </w:rPr>
        <w:t>i</w:t>
      </w:r>
      <w:r w:rsidRPr="009F6FFC">
        <w:rPr>
          <w:rFonts w:cs="Calibri"/>
          <w:sz w:val="22"/>
          <w:szCs w:val="22"/>
        </w:rPr>
        <w:t>en Paulo Mendes Da Rocha</w:t>
      </w:r>
      <w:r w:rsidR="008A6AA1" w:rsidRPr="009F6FFC">
        <w:rPr>
          <w:rFonts w:cs="Calibri"/>
          <w:sz w:val="22"/>
          <w:szCs w:val="22"/>
        </w:rPr>
        <w:t>, prix Pritzker 2006</w:t>
      </w:r>
      <w:r w:rsidR="006C1FE0" w:rsidRPr="009F6FFC">
        <w:rPr>
          <w:rFonts w:cs="Calibri"/>
          <w:sz w:val="22"/>
          <w:szCs w:val="22"/>
        </w:rPr>
        <w:t>, a inspiré</w:t>
      </w:r>
      <w:r w:rsidR="005703AA" w:rsidRPr="009F6FFC">
        <w:rPr>
          <w:rFonts w:cs="Calibri"/>
          <w:sz w:val="22"/>
          <w:szCs w:val="22"/>
        </w:rPr>
        <w:t xml:space="preserve"> le jeune étudiant Fréd</w:t>
      </w:r>
      <w:r w:rsidRPr="009F6FFC">
        <w:rPr>
          <w:rFonts w:cs="Calibri"/>
          <w:sz w:val="22"/>
          <w:szCs w:val="22"/>
        </w:rPr>
        <w:t>éric Livar.</w:t>
      </w:r>
      <w:r w:rsidR="00203A01" w:rsidRPr="009F6FFC">
        <w:rPr>
          <w:rFonts w:cs="Calibri"/>
          <w:sz w:val="22"/>
          <w:szCs w:val="22"/>
        </w:rPr>
        <w:t xml:space="preserve"> </w:t>
      </w:r>
      <w:r w:rsidR="00F2467E" w:rsidRPr="009F6FFC">
        <w:rPr>
          <w:rFonts w:cs="Calibri"/>
          <w:sz w:val="22"/>
          <w:szCs w:val="22"/>
        </w:rPr>
        <w:t xml:space="preserve">L’œuvre du concepteur </w:t>
      </w:r>
      <w:r w:rsidR="00203A01" w:rsidRPr="009F6FFC">
        <w:rPr>
          <w:rFonts w:cs="Calibri"/>
          <w:sz w:val="22"/>
          <w:szCs w:val="22"/>
        </w:rPr>
        <w:t>se car</w:t>
      </w:r>
      <w:r w:rsidR="00EF7E01" w:rsidRPr="009F6FFC">
        <w:rPr>
          <w:rFonts w:cs="Calibri"/>
          <w:sz w:val="22"/>
          <w:szCs w:val="22"/>
        </w:rPr>
        <w:t>actérise</w:t>
      </w:r>
      <w:r w:rsidR="00F2467E" w:rsidRPr="009F6FFC">
        <w:rPr>
          <w:rFonts w:cs="Calibri"/>
          <w:sz w:val="22"/>
          <w:szCs w:val="22"/>
        </w:rPr>
        <w:t xml:space="preserve"> par une approche bru</w:t>
      </w:r>
      <w:r w:rsidR="00203A01" w:rsidRPr="009F6FFC">
        <w:rPr>
          <w:rFonts w:cs="Calibri"/>
          <w:sz w:val="22"/>
          <w:szCs w:val="22"/>
        </w:rPr>
        <w:t>taliste de la construction</w:t>
      </w:r>
      <w:r w:rsidR="00F2467E" w:rsidRPr="009F6FFC">
        <w:rPr>
          <w:rFonts w:cs="Calibri"/>
          <w:sz w:val="22"/>
          <w:szCs w:val="22"/>
        </w:rPr>
        <w:t xml:space="preserve"> dessinant </w:t>
      </w:r>
      <w:r w:rsidR="00A745EE" w:rsidRPr="009F6FFC">
        <w:rPr>
          <w:rFonts w:cs="Calibri"/>
          <w:sz w:val="22"/>
          <w:szCs w:val="22"/>
        </w:rPr>
        <w:t>une</w:t>
      </w:r>
      <w:r w:rsidR="00F2467E" w:rsidRPr="009F6FFC">
        <w:rPr>
          <w:rFonts w:cs="Calibri"/>
          <w:sz w:val="22"/>
          <w:szCs w:val="22"/>
        </w:rPr>
        <w:t xml:space="preserve"> struct</w:t>
      </w:r>
      <w:r w:rsidR="00A745EE" w:rsidRPr="009F6FFC">
        <w:rPr>
          <w:rFonts w:cs="Calibri"/>
          <w:sz w:val="22"/>
          <w:szCs w:val="22"/>
        </w:rPr>
        <w:t>ure</w:t>
      </w:r>
      <w:r w:rsidR="00F2467E" w:rsidRPr="009F6FFC">
        <w:rPr>
          <w:rFonts w:cs="Calibri"/>
          <w:sz w:val="22"/>
          <w:szCs w:val="22"/>
        </w:rPr>
        <w:t xml:space="preserve"> </w:t>
      </w:r>
      <w:r w:rsidR="00A745EE" w:rsidRPr="009F6FFC">
        <w:rPr>
          <w:rFonts w:cs="Calibri"/>
          <w:sz w:val="22"/>
          <w:szCs w:val="22"/>
        </w:rPr>
        <w:t>en béton brut</w:t>
      </w:r>
      <w:r w:rsidR="00EF7E01" w:rsidRPr="009F6FFC">
        <w:rPr>
          <w:rFonts w:cs="Calibri"/>
          <w:sz w:val="22"/>
          <w:szCs w:val="22"/>
        </w:rPr>
        <w:t xml:space="preserve"> de décoffrage, </w:t>
      </w:r>
      <w:r w:rsidR="00F2467E" w:rsidRPr="009F6FFC">
        <w:rPr>
          <w:rFonts w:cs="Calibri"/>
          <w:sz w:val="22"/>
          <w:szCs w:val="22"/>
        </w:rPr>
        <w:t>claire</w:t>
      </w:r>
      <w:r w:rsidR="00EF7E01" w:rsidRPr="009F6FFC">
        <w:rPr>
          <w:rFonts w:cs="Calibri"/>
          <w:sz w:val="22"/>
          <w:szCs w:val="22"/>
        </w:rPr>
        <w:t>,</w:t>
      </w:r>
      <w:r w:rsidR="00F2467E" w:rsidRPr="009F6FFC">
        <w:rPr>
          <w:rFonts w:cs="Calibri"/>
          <w:sz w:val="22"/>
          <w:szCs w:val="22"/>
        </w:rPr>
        <w:t xml:space="preserve"> puissante et imposante</w:t>
      </w:r>
      <w:r w:rsidR="00A745EE" w:rsidRPr="009F6FFC">
        <w:rPr>
          <w:rFonts w:cs="Calibri"/>
          <w:sz w:val="22"/>
          <w:szCs w:val="22"/>
        </w:rPr>
        <w:t>.</w:t>
      </w:r>
      <w:r w:rsidR="00203A01" w:rsidRPr="009F6FFC">
        <w:rPr>
          <w:rFonts w:cs="Calibri"/>
          <w:sz w:val="22"/>
          <w:szCs w:val="22"/>
        </w:rPr>
        <w:t xml:space="preserve"> </w:t>
      </w:r>
    </w:p>
    <w:p w:rsidR="00684EDB" w:rsidRPr="009F6FFC" w:rsidRDefault="00684EDB" w:rsidP="00661D2D">
      <w:pPr>
        <w:widowControl w:val="0"/>
        <w:autoSpaceDE w:val="0"/>
        <w:autoSpaceDN w:val="0"/>
        <w:adjustRightInd w:val="0"/>
        <w:jc w:val="both"/>
        <w:rPr>
          <w:rFonts w:cs="Calibri"/>
          <w:sz w:val="22"/>
          <w:szCs w:val="22"/>
        </w:rPr>
      </w:pPr>
    </w:p>
    <w:p w:rsidR="00702ABE" w:rsidRPr="009F6FFC" w:rsidRDefault="00702ABE" w:rsidP="00661D2D">
      <w:pPr>
        <w:widowControl w:val="0"/>
        <w:autoSpaceDE w:val="0"/>
        <w:autoSpaceDN w:val="0"/>
        <w:adjustRightInd w:val="0"/>
        <w:jc w:val="both"/>
        <w:rPr>
          <w:rFonts w:cs="Calibri"/>
          <w:sz w:val="22"/>
          <w:szCs w:val="22"/>
        </w:rPr>
      </w:pPr>
      <w:r w:rsidRPr="009F6FFC">
        <w:rPr>
          <w:rFonts w:cs="Calibri"/>
          <w:sz w:val="22"/>
          <w:szCs w:val="22"/>
        </w:rPr>
        <w:t xml:space="preserve">Une approche idéale pour aborder le thème du Trophée béton Ecole, catégorie Studio, notamment dans la réalisation d’une maquette en béton au 1:200 de la Chapelle Saint-Pierre. </w:t>
      </w:r>
    </w:p>
    <w:p w:rsidR="003908E6" w:rsidRPr="009F6FFC" w:rsidRDefault="003908E6" w:rsidP="00661D2D">
      <w:pPr>
        <w:widowControl w:val="0"/>
        <w:autoSpaceDE w:val="0"/>
        <w:autoSpaceDN w:val="0"/>
        <w:adjustRightInd w:val="0"/>
        <w:jc w:val="both"/>
        <w:rPr>
          <w:rFonts w:cs="Calibri"/>
          <w:sz w:val="22"/>
          <w:szCs w:val="22"/>
        </w:rPr>
      </w:pPr>
    </w:p>
    <w:p w:rsidR="00684EDB" w:rsidRPr="009F6FFC" w:rsidRDefault="003908E6" w:rsidP="00661D2D">
      <w:pPr>
        <w:widowControl w:val="0"/>
        <w:autoSpaceDE w:val="0"/>
        <w:autoSpaceDN w:val="0"/>
        <w:adjustRightInd w:val="0"/>
        <w:jc w:val="both"/>
        <w:rPr>
          <w:rFonts w:cs="Calibri"/>
          <w:sz w:val="22"/>
          <w:szCs w:val="22"/>
        </w:rPr>
      </w:pPr>
      <w:r w:rsidRPr="009F6FFC">
        <w:rPr>
          <w:rFonts w:cs="Calibri"/>
          <w:sz w:val="22"/>
          <w:szCs w:val="22"/>
        </w:rPr>
        <w:t xml:space="preserve">A l’origine sans prétention, mais à l’image de </w:t>
      </w:r>
      <w:r w:rsidR="00661D2D" w:rsidRPr="009F6FFC">
        <w:rPr>
          <w:rFonts w:cs="Calibri"/>
          <w:sz w:val="22"/>
          <w:szCs w:val="22"/>
        </w:rPr>
        <w:t>La Villa L</w:t>
      </w:r>
      <w:r w:rsidR="00684EDB" w:rsidRPr="009F6FFC">
        <w:rPr>
          <w:rFonts w:cs="Calibri"/>
          <w:sz w:val="22"/>
          <w:szCs w:val="22"/>
        </w:rPr>
        <w:t>e Lac de Le Corbusier, cette commande passée par le gouverneur Oreste Quercia, fut construite en 1989 avec pour intention de s’implanter dans un cadre remarquable et de jouer avec l’histoire du palais de Boa Vista. Elle est le reflet de toute une pensée</w:t>
      </w:r>
      <w:r w:rsidR="00661D2D" w:rsidRPr="009F6FFC">
        <w:rPr>
          <w:rFonts w:cs="Calibri"/>
          <w:sz w:val="22"/>
          <w:szCs w:val="22"/>
        </w:rPr>
        <w:t>,</w:t>
      </w:r>
      <w:r w:rsidR="00684EDB" w:rsidRPr="009F6FFC">
        <w:rPr>
          <w:rFonts w:cs="Calibri"/>
          <w:sz w:val="22"/>
          <w:szCs w:val="22"/>
        </w:rPr>
        <w:t xml:space="preserve"> tout en conservant un caractère unique dans l’œuvre de l’architecte.</w:t>
      </w:r>
    </w:p>
    <w:p w:rsidR="00684EDB" w:rsidRPr="009F6FFC" w:rsidRDefault="00684EDB" w:rsidP="00661D2D">
      <w:pPr>
        <w:widowControl w:val="0"/>
        <w:autoSpaceDE w:val="0"/>
        <w:autoSpaceDN w:val="0"/>
        <w:adjustRightInd w:val="0"/>
        <w:jc w:val="both"/>
        <w:rPr>
          <w:rFonts w:cs="Calibri"/>
          <w:sz w:val="22"/>
          <w:szCs w:val="22"/>
        </w:rPr>
      </w:pPr>
    </w:p>
    <w:p w:rsidR="00684EDB" w:rsidRPr="009F6FFC" w:rsidRDefault="00684EDB" w:rsidP="00661D2D">
      <w:pPr>
        <w:widowControl w:val="0"/>
        <w:autoSpaceDE w:val="0"/>
        <w:autoSpaceDN w:val="0"/>
        <w:adjustRightInd w:val="0"/>
        <w:jc w:val="both"/>
        <w:rPr>
          <w:rFonts w:cs="Calibri"/>
          <w:sz w:val="22"/>
          <w:szCs w:val="22"/>
        </w:rPr>
      </w:pPr>
      <w:r w:rsidRPr="009F6FFC">
        <w:rPr>
          <w:rFonts w:cs="Calibri"/>
          <w:sz w:val="22"/>
          <w:szCs w:val="22"/>
        </w:rPr>
        <w:t xml:space="preserve">Cet ouvrage, </w:t>
      </w:r>
      <w:r w:rsidR="00661D2D" w:rsidRPr="009F6FFC">
        <w:rPr>
          <w:rFonts w:cs="Calibri"/>
          <w:sz w:val="22"/>
          <w:szCs w:val="22"/>
        </w:rPr>
        <w:t xml:space="preserve">entièrement </w:t>
      </w:r>
      <w:r w:rsidRPr="009F6FFC">
        <w:rPr>
          <w:rFonts w:cs="Calibri"/>
          <w:sz w:val="22"/>
          <w:szCs w:val="22"/>
        </w:rPr>
        <w:t>réalisé en béton, comporte quatre éléments structurels significatifs : le pilier cylindrique central, le toit, la dalle intermédiaire accueillant la nef et l’autel, et enfin, le balcon pour le chœur.</w:t>
      </w:r>
      <w:r w:rsidR="00C3272C" w:rsidRPr="009F6FFC">
        <w:rPr>
          <w:rFonts w:cs="Calibri"/>
          <w:sz w:val="22"/>
          <w:szCs w:val="22"/>
        </w:rPr>
        <w:t xml:space="preserve"> D’autres éléments de sa composition définissent à eux seuls sa vocation cultuelle : l’autel fixe, le tabernacle, la base des fonts baptismaux et l'escalier reliant l'autel au baptistère.</w:t>
      </w:r>
    </w:p>
    <w:p w:rsidR="002E1AD7" w:rsidRPr="009F6FFC" w:rsidRDefault="002E1AD7" w:rsidP="00661D2D">
      <w:pPr>
        <w:widowControl w:val="0"/>
        <w:autoSpaceDE w:val="0"/>
        <w:autoSpaceDN w:val="0"/>
        <w:adjustRightInd w:val="0"/>
        <w:jc w:val="both"/>
        <w:rPr>
          <w:rFonts w:cs="Calibri"/>
          <w:sz w:val="22"/>
          <w:szCs w:val="22"/>
        </w:rPr>
      </w:pPr>
    </w:p>
    <w:p w:rsidR="002E1AD7" w:rsidRPr="009F6FFC" w:rsidRDefault="002E1AD7" w:rsidP="002E1AD7">
      <w:pPr>
        <w:widowControl w:val="0"/>
        <w:autoSpaceDE w:val="0"/>
        <w:autoSpaceDN w:val="0"/>
        <w:adjustRightInd w:val="0"/>
        <w:jc w:val="both"/>
        <w:rPr>
          <w:rFonts w:cs="Calibri"/>
          <w:sz w:val="22"/>
          <w:szCs w:val="22"/>
        </w:rPr>
      </w:pPr>
      <w:r w:rsidRPr="009F6FFC">
        <w:rPr>
          <w:rFonts w:cs="Calibri"/>
          <w:sz w:val="22"/>
          <w:szCs w:val="22"/>
        </w:rPr>
        <w:t xml:space="preserve">Dans la conception de cette chapelle, Mendes da Rocha montre tout son génie. D’une part, en appliquant les cinq principes du mouvement moderne : les pilotis qui se résument en une colonne centrale porteuse de 3,30 m de diamètre, le toit-terrasse qui est une évidence, le plan libre qui permet d’apporter une sensation de lévitation de la dalle intermédiaire, la fenêtre en bandeau présente sur toute la périphérie, la façade libre. </w:t>
      </w:r>
      <w:r w:rsidR="00F1280C" w:rsidRPr="009F6FFC">
        <w:rPr>
          <w:rFonts w:cs="Calibri"/>
          <w:sz w:val="22"/>
          <w:szCs w:val="22"/>
        </w:rPr>
        <w:t>Et d</w:t>
      </w:r>
      <w:r w:rsidR="00A37D44" w:rsidRPr="009F6FFC">
        <w:rPr>
          <w:rFonts w:cs="Calibri"/>
          <w:sz w:val="22"/>
          <w:szCs w:val="22"/>
        </w:rPr>
        <w:t>’</w:t>
      </w:r>
      <w:r w:rsidRPr="009F6FFC">
        <w:rPr>
          <w:rFonts w:cs="Calibri"/>
          <w:sz w:val="22"/>
          <w:szCs w:val="22"/>
        </w:rPr>
        <w:t>autre part, en conservant son geste formel (sol, porteur, dalle), même s’il y ajoute une nuance.</w:t>
      </w:r>
      <w:r w:rsidR="00F1280C" w:rsidRPr="009F6FFC">
        <w:rPr>
          <w:rFonts w:cs="Calibri"/>
          <w:sz w:val="22"/>
          <w:szCs w:val="22"/>
        </w:rPr>
        <w:t xml:space="preserve"> </w:t>
      </w:r>
      <w:r w:rsidRPr="009F6FFC">
        <w:rPr>
          <w:rFonts w:cs="Calibri"/>
          <w:sz w:val="22"/>
          <w:szCs w:val="22"/>
        </w:rPr>
        <w:t>Dans sa démarche, ce projet sert donc un propos liturgique fort, en n’oubliant pas de l’inscrire dans le paysage ainsi que de le mettre en relation directe avec un édifice patrimonial, sans pour autant prendre le dessus sur celui-ci.</w:t>
      </w:r>
    </w:p>
    <w:p w:rsidR="002E1AD7" w:rsidRDefault="002E1AD7" w:rsidP="00661D2D">
      <w:pPr>
        <w:widowControl w:val="0"/>
        <w:autoSpaceDE w:val="0"/>
        <w:autoSpaceDN w:val="0"/>
        <w:adjustRightInd w:val="0"/>
        <w:jc w:val="both"/>
        <w:rPr>
          <w:rFonts w:cs="Calibri"/>
          <w:sz w:val="20"/>
          <w:szCs w:val="20"/>
        </w:rPr>
      </w:pPr>
    </w:p>
    <w:p w:rsidR="00F1280C" w:rsidRDefault="00F1280C" w:rsidP="00F1280C"/>
    <w:p w:rsidR="00957E88" w:rsidRDefault="00957E88" w:rsidP="00A45282">
      <w:pPr>
        <w:widowControl w:val="0"/>
        <w:autoSpaceDE w:val="0"/>
        <w:autoSpaceDN w:val="0"/>
        <w:adjustRightInd w:val="0"/>
        <w:jc w:val="both"/>
        <w:rPr>
          <w:rFonts w:cs="Calibri"/>
          <w:sz w:val="20"/>
          <w:szCs w:val="20"/>
        </w:rPr>
      </w:pPr>
    </w:p>
    <w:p w:rsidR="00A45282" w:rsidRDefault="00A45282" w:rsidP="00A45282">
      <w:pPr>
        <w:widowControl w:val="0"/>
        <w:autoSpaceDE w:val="0"/>
        <w:autoSpaceDN w:val="0"/>
        <w:adjustRightInd w:val="0"/>
        <w:jc w:val="both"/>
        <w:rPr>
          <w:rFonts w:ascii="Arial" w:hAnsi="Arial" w:cs="Arial"/>
        </w:rPr>
      </w:pPr>
    </w:p>
    <w:p w:rsidR="00A12483" w:rsidRDefault="00A12483" w:rsidP="00661D2D">
      <w:pPr>
        <w:jc w:val="both"/>
        <w:rPr>
          <w:rFonts w:cs="Calibri"/>
          <w:color w:val="404040" w:themeColor="text1" w:themeTint="BF"/>
          <w:sz w:val="18"/>
          <w:szCs w:val="18"/>
        </w:rPr>
      </w:pPr>
    </w:p>
    <w:p w:rsidR="00AC5166" w:rsidRDefault="00AC5166" w:rsidP="00661D2D">
      <w:pPr>
        <w:jc w:val="both"/>
        <w:rPr>
          <w:rFonts w:cs="Calibri"/>
          <w:color w:val="404040" w:themeColor="text1" w:themeTint="BF"/>
          <w:sz w:val="18"/>
          <w:szCs w:val="18"/>
        </w:rPr>
      </w:pPr>
    </w:p>
    <w:p w:rsidR="00AC5166" w:rsidRDefault="00AC5166" w:rsidP="00661D2D">
      <w:pPr>
        <w:jc w:val="both"/>
        <w:rPr>
          <w:rFonts w:cs="Calibri"/>
          <w:color w:val="404040" w:themeColor="text1" w:themeTint="BF"/>
          <w:sz w:val="18"/>
          <w:szCs w:val="18"/>
        </w:rPr>
      </w:pPr>
    </w:p>
    <w:p w:rsidR="00AC5166" w:rsidRDefault="00AC5166" w:rsidP="00661D2D">
      <w:pPr>
        <w:jc w:val="both"/>
        <w:rPr>
          <w:rFonts w:cs="Calibri"/>
          <w:color w:val="404040" w:themeColor="text1" w:themeTint="BF"/>
          <w:sz w:val="18"/>
          <w:szCs w:val="18"/>
        </w:rPr>
      </w:pPr>
    </w:p>
    <w:p w:rsidR="00AC5166" w:rsidRDefault="00AC5166" w:rsidP="00661D2D">
      <w:pPr>
        <w:jc w:val="both"/>
        <w:rPr>
          <w:rFonts w:cs="Calibri"/>
          <w:color w:val="404040" w:themeColor="text1" w:themeTint="BF"/>
          <w:sz w:val="18"/>
          <w:szCs w:val="18"/>
        </w:rPr>
      </w:pPr>
    </w:p>
    <w:p w:rsidR="00AC5166" w:rsidRDefault="00AC5166" w:rsidP="00661D2D">
      <w:pPr>
        <w:jc w:val="both"/>
        <w:rPr>
          <w:rFonts w:cs="Calibri"/>
          <w:color w:val="404040" w:themeColor="text1" w:themeTint="BF"/>
          <w:sz w:val="18"/>
          <w:szCs w:val="18"/>
        </w:rPr>
      </w:pPr>
    </w:p>
    <w:p w:rsidR="00AC5166" w:rsidRDefault="00AC5166" w:rsidP="00661D2D">
      <w:pPr>
        <w:jc w:val="both"/>
        <w:rPr>
          <w:rFonts w:cs="Calibri"/>
          <w:color w:val="404040" w:themeColor="text1" w:themeTint="BF"/>
          <w:sz w:val="18"/>
          <w:szCs w:val="18"/>
        </w:rPr>
      </w:pPr>
    </w:p>
    <w:p w:rsidR="00AC5166" w:rsidRDefault="00AC5166" w:rsidP="00DA27A9">
      <w:pPr>
        <w:jc w:val="both"/>
        <w:rPr>
          <w:rFonts w:cs="Calibri"/>
          <w:color w:val="404040" w:themeColor="text1" w:themeTint="BF"/>
          <w:sz w:val="18"/>
          <w:szCs w:val="18"/>
        </w:rPr>
      </w:pPr>
    </w:p>
    <w:p w:rsidR="00AC5166" w:rsidRDefault="00AC5166" w:rsidP="00DA27A9">
      <w:pPr>
        <w:jc w:val="both"/>
        <w:rPr>
          <w:rFonts w:cs="Calibri"/>
          <w:color w:val="404040" w:themeColor="text1" w:themeTint="BF"/>
          <w:sz w:val="18"/>
          <w:szCs w:val="18"/>
        </w:rPr>
      </w:pPr>
    </w:p>
    <w:p w:rsidR="00AC5166" w:rsidRDefault="00AC5166" w:rsidP="00DA27A9">
      <w:pPr>
        <w:jc w:val="both"/>
        <w:rPr>
          <w:rFonts w:cs="Calibri"/>
          <w:color w:val="404040" w:themeColor="text1" w:themeTint="BF"/>
          <w:sz w:val="18"/>
          <w:szCs w:val="18"/>
        </w:rPr>
      </w:pPr>
    </w:p>
    <w:p w:rsidR="00AC5166" w:rsidRDefault="00AC5166" w:rsidP="00DA27A9">
      <w:pPr>
        <w:jc w:val="both"/>
        <w:rPr>
          <w:rFonts w:cs="Calibri"/>
          <w:color w:val="404040" w:themeColor="text1" w:themeTint="BF"/>
          <w:sz w:val="18"/>
          <w:szCs w:val="18"/>
        </w:rPr>
      </w:pPr>
    </w:p>
    <w:p w:rsidR="00AC5166" w:rsidRDefault="00AC5166" w:rsidP="00DA27A9">
      <w:pPr>
        <w:jc w:val="both"/>
        <w:rPr>
          <w:rFonts w:cs="Calibri"/>
          <w:color w:val="404040" w:themeColor="text1" w:themeTint="BF"/>
          <w:sz w:val="18"/>
          <w:szCs w:val="18"/>
        </w:rPr>
      </w:pPr>
    </w:p>
    <w:p w:rsidR="00AC5166" w:rsidRDefault="00AC5166" w:rsidP="00DA27A9">
      <w:pPr>
        <w:jc w:val="both"/>
        <w:rPr>
          <w:rFonts w:cs="Calibri"/>
          <w:color w:val="404040" w:themeColor="text1" w:themeTint="BF"/>
          <w:sz w:val="18"/>
          <w:szCs w:val="18"/>
        </w:rPr>
      </w:pPr>
    </w:p>
    <w:p w:rsidR="00AC5166" w:rsidRDefault="00AC5166" w:rsidP="00A12483">
      <w:pPr>
        <w:jc w:val="both"/>
        <w:rPr>
          <w:rFonts w:cs="Calibri"/>
          <w:color w:val="404040" w:themeColor="text1" w:themeTint="BF"/>
          <w:sz w:val="18"/>
          <w:szCs w:val="18"/>
        </w:rPr>
      </w:pPr>
    </w:p>
    <w:p w:rsidR="00AC5166" w:rsidRDefault="00AC5166" w:rsidP="00A12483">
      <w:pPr>
        <w:jc w:val="both"/>
        <w:rPr>
          <w:rFonts w:cs="Calibri"/>
          <w:color w:val="404040" w:themeColor="text1" w:themeTint="BF"/>
          <w:sz w:val="18"/>
          <w:szCs w:val="18"/>
        </w:rPr>
      </w:pPr>
    </w:p>
    <w:p w:rsidR="00AC5166" w:rsidRDefault="00AC5166" w:rsidP="00A12483">
      <w:pPr>
        <w:jc w:val="both"/>
        <w:rPr>
          <w:rFonts w:cs="Calibri"/>
          <w:color w:val="404040" w:themeColor="text1" w:themeTint="BF"/>
          <w:sz w:val="18"/>
          <w:szCs w:val="18"/>
        </w:rPr>
      </w:pPr>
    </w:p>
    <w:p w:rsidR="00AC5166" w:rsidRDefault="00AC5166" w:rsidP="00A12483">
      <w:pPr>
        <w:jc w:val="both"/>
        <w:rPr>
          <w:rFonts w:cs="Calibri"/>
          <w:color w:val="404040" w:themeColor="text1" w:themeTint="BF"/>
          <w:sz w:val="18"/>
          <w:szCs w:val="18"/>
        </w:rPr>
      </w:pPr>
    </w:p>
    <w:p w:rsidR="00A12483" w:rsidRPr="00A12483" w:rsidRDefault="00A12483" w:rsidP="00A12483">
      <w:pPr>
        <w:jc w:val="both"/>
        <w:rPr>
          <w:rFonts w:cs="Calibri"/>
          <w:b/>
          <w:smallCaps/>
          <w:color w:val="404040" w:themeColor="text1" w:themeTint="BF"/>
          <w:sz w:val="28"/>
          <w:szCs w:val="28"/>
        </w:rPr>
      </w:pPr>
      <w:r w:rsidRPr="00A12483">
        <w:rPr>
          <w:rFonts w:cs="Calibri"/>
          <w:b/>
          <w:smallCaps/>
          <w:color w:val="404040" w:themeColor="text1" w:themeTint="BF"/>
          <w:sz w:val="28"/>
          <w:szCs w:val="28"/>
        </w:rPr>
        <w:lastRenderedPageBreak/>
        <w:t>A propos des organisateurs du Trophée béton Ecoles</w:t>
      </w:r>
    </w:p>
    <w:p w:rsidR="00A12483" w:rsidRPr="00A12483" w:rsidRDefault="00A12483" w:rsidP="00A12483">
      <w:pPr>
        <w:jc w:val="both"/>
        <w:rPr>
          <w:rFonts w:cs="Calibri"/>
          <w:b/>
          <w:color w:val="404040" w:themeColor="text1" w:themeTint="BF"/>
        </w:rPr>
      </w:pPr>
    </w:p>
    <w:p w:rsidR="00A12483" w:rsidRPr="00A12483" w:rsidRDefault="00A12483" w:rsidP="00A12483">
      <w:pPr>
        <w:widowControl w:val="0"/>
        <w:autoSpaceDE w:val="0"/>
        <w:autoSpaceDN w:val="0"/>
        <w:adjustRightInd w:val="0"/>
        <w:jc w:val="both"/>
        <w:rPr>
          <w:rFonts w:eastAsia="Calibri" w:cs="Times New Roman"/>
          <w:b/>
          <w:bCs/>
          <w:color w:val="404040" w:themeColor="text1" w:themeTint="BF"/>
          <w:sz w:val="18"/>
          <w:szCs w:val="18"/>
        </w:rPr>
      </w:pPr>
    </w:p>
    <w:p w:rsidR="00A12483" w:rsidRPr="00A12483" w:rsidRDefault="007D0720" w:rsidP="00A12483">
      <w:pPr>
        <w:widowControl w:val="0"/>
        <w:autoSpaceDE w:val="0"/>
        <w:autoSpaceDN w:val="0"/>
        <w:adjustRightInd w:val="0"/>
        <w:jc w:val="both"/>
        <w:rPr>
          <w:rFonts w:eastAsia="Calibri" w:cs="Times New Roman"/>
          <w:b/>
          <w:bCs/>
          <w:color w:val="404040" w:themeColor="text1" w:themeTint="BF"/>
          <w:sz w:val="18"/>
          <w:szCs w:val="18"/>
        </w:rPr>
      </w:pPr>
      <w:r>
        <w:rPr>
          <w:b/>
          <w:strike/>
          <w:noProof/>
          <w:color w:val="404040" w:themeColor="text1" w:themeTint="BF"/>
          <w:sz w:val="18"/>
          <w:szCs w:val="18"/>
          <w:shd w:val="clear" w:color="auto" w:fill="FFFFFF"/>
          <w:lang w:eastAsia="fr-FR"/>
        </w:rPr>
        <w:drawing>
          <wp:anchor distT="0" distB="0" distL="114300" distR="114300" simplePos="0" relativeHeight="251667456" behindDoc="1" locked="0" layoutInCell="1" allowOverlap="1">
            <wp:simplePos x="0" y="0"/>
            <wp:positionH relativeFrom="column">
              <wp:posOffset>-36830</wp:posOffset>
            </wp:positionH>
            <wp:positionV relativeFrom="paragraph">
              <wp:posOffset>142929</wp:posOffset>
            </wp:positionV>
            <wp:extent cx="883920" cy="865505"/>
            <wp:effectExtent l="0" t="0" r="5080" b="0"/>
            <wp:wrapTight wrapText="bothSides">
              <wp:wrapPolygon edited="0">
                <wp:start x="0" y="0"/>
                <wp:lineTo x="0" y="21236"/>
                <wp:lineTo x="21414" y="21236"/>
                <wp:lineTo x="21414" y="0"/>
                <wp:lineTo x="0" y="0"/>
              </wp:wrapPolygon>
            </wp:wrapTight>
            <wp:docPr id="15" name="Image 15" descr="Une image contenant extérieur, texte, signe, boute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jpe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3920" cy="865505"/>
                    </a:xfrm>
                    <a:prstGeom prst="rect">
                      <a:avLst/>
                    </a:prstGeom>
                  </pic:spPr>
                </pic:pic>
              </a:graphicData>
            </a:graphic>
            <wp14:sizeRelH relativeFrom="margin">
              <wp14:pctWidth>0</wp14:pctWidth>
            </wp14:sizeRelH>
            <wp14:sizeRelV relativeFrom="margin">
              <wp14:pctHeight>0</wp14:pctHeight>
            </wp14:sizeRelV>
          </wp:anchor>
        </w:drawing>
      </w:r>
      <w:r w:rsidR="00A12483" w:rsidRPr="00A12483">
        <w:rPr>
          <w:b/>
          <w:strike/>
          <w:noProof/>
          <w:color w:val="404040" w:themeColor="text1" w:themeTint="BF"/>
          <w:sz w:val="18"/>
          <w:szCs w:val="18"/>
          <w:shd w:val="clear" w:color="auto" w:fill="FFFFFF"/>
          <w:lang w:eastAsia="fr-FR"/>
        </w:rPr>
        <w:drawing>
          <wp:anchor distT="0" distB="0" distL="114300" distR="114300" simplePos="0" relativeHeight="251660288" behindDoc="0" locked="0" layoutInCell="1" allowOverlap="1" wp14:anchorId="77A9DE3A" wp14:editId="4ABF5506">
            <wp:simplePos x="0" y="0"/>
            <wp:positionH relativeFrom="column">
              <wp:posOffset>5080</wp:posOffset>
            </wp:positionH>
            <wp:positionV relativeFrom="paragraph">
              <wp:posOffset>2299970</wp:posOffset>
            </wp:positionV>
            <wp:extent cx="842400" cy="6336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400" cy="6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2483" w:rsidRPr="00A12483" w:rsidRDefault="00A12483" w:rsidP="00A12483">
      <w:pPr>
        <w:widowControl w:val="0"/>
        <w:autoSpaceDE w:val="0"/>
        <w:autoSpaceDN w:val="0"/>
        <w:adjustRightInd w:val="0"/>
        <w:ind w:left="2552"/>
        <w:jc w:val="both"/>
        <w:rPr>
          <w:rStyle w:val="A0"/>
          <w:i/>
          <w:color w:val="404040" w:themeColor="text1" w:themeTint="BF"/>
          <w:sz w:val="18"/>
          <w:szCs w:val="18"/>
        </w:rPr>
      </w:pPr>
      <w:r w:rsidRPr="00A12483">
        <w:rPr>
          <w:rFonts w:eastAsia="Calibri" w:cs="Times New Roman"/>
          <w:b/>
          <w:bCs/>
          <w:i/>
          <w:color w:val="404040" w:themeColor="text1" w:themeTint="BF"/>
          <w:sz w:val="18"/>
          <w:szCs w:val="18"/>
        </w:rPr>
        <w:t>Bétocib : Association pour la valorisation de la qualité esthétique et technique de l'architecture en béton.</w:t>
      </w:r>
      <w:r w:rsidRPr="00A12483">
        <w:rPr>
          <w:rFonts w:ascii="MS Gothic" w:eastAsia="MS Gothic" w:hAnsi="MS Gothic" w:cs="MS Gothic" w:hint="eastAsia"/>
          <w:bCs/>
          <w:i/>
          <w:color w:val="404040" w:themeColor="text1" w:themeTint="BF"/>
          <w:sz w:val="18"/>
          <w:szCs w:val="18"/>
        </w:rPr>
        <w:t> </w:t>
      </w:r>
      <w:r w:rsidRPr="00A12483">
        <w:rPr>
          <w:rStyle w:val="A0"/>
          <w:i/>
          <w:color w:val="404040" w:themeColor="text1" w:themeTint="BF"/>
          <w:sz w:val="18"/>
          <w:szCs w:val="18"/>
        </w:rPr>
        <w:t xml:space="preserve"> </w:t>
      </w:r>
    </w:p>
    <w:p w:rsidR="00A12483" w:rsidRPr="00A12483" w:rsidRDefault="00A12483" w:rsidP="00A12483">
      <w:pPr>
        <w:widowControl w:val="0"/>
        <w:autoSpaceDE w:val="0"/>
        <w:autoSpaceDN w:val="0"/>
        <w:adjustRightInd w:val="0"/>
        <w:ind w:left="2552"/>
        <w:jc w:val="both"/>
        <w:rPr>
          <w:rFonts w:eastAsia="Calibri" w:cs="Times New Roman"/>
          <w:bCs/>
          <w:i/>
          <w:color w:val="404040" w:themeColor="text1" w:themeTint="BF"/>
          <w:sz w:val="18"/>
          <w:szCs w:val="18"/>
        </w:rPr>
      </w:pPr>
      <w:r w:rsidRPr="00A12483">
        <w:rPr>
          <w:rFonts w:eastAsia="Calibri" w:cs="Times New Roman"/>
          <w:bCs/>
          <w:i/>
          <w:color w:val="404040" w:themeColor="text1" w:themeTint="BF"/>
          <w:sz w:val="18"/>
          <w:szCs w:val="18"/>
        </w:rPr>
        <w:t xml:space="preserve">Association créée en 1973, Betocib est un lieu d'échanges et d'informations entre les partenaires de la construction, partageant la même passion du béton. Sa mission est de valoriser et favoriser la qualité esthétique et technique de l'architecture en béton. </w:t>
      </w:r>
    </w:p>
    <w:p w:rsidR="00A12483" w:rsidRDefault="00A12483" w:rsidP="00A12483">
      <w:pPr>
        <w:widowControl w:val="0"/>
        <w:autoSpaceDE w:val="0"/>
        <w:autoSpaceDN w:val="0"/>
        <w:adjustRightInd w:val="0"/>
        <w:ind w:left="2552"/>
        <w:jc w:val="both"/>
        <w:rPr>
          <w:rStyle w:val="Lienhypertexte"/>
          <w:rFonts w:eastAsia="Calibri" w:cs="Times New Roman"/>
          <w:bCs/>
          <w:i/>
          <w:color w:val="404040" w:themeColor="text1" w:themeTint="BF"/>
          <w:sz w:val="18"/>
          <w:szCs w:val="18"/>
        </w:rPr>
      </w:pPr>
      <w:r w:rsidRPr="00A12483">
        <w:rPr>
          <w:rFonts w:eastAsia="Calibri" w:cs="Times New Roman"/>
          <w:b/>
          <w:bCs/>
          <w:i/>
          <w:color w:val="404040" w:themeColor="text1" w:themeTint="BF"/>
          <w:sz w:val="18"/>
          <w:szCs w:val="18"/>
        </w:rPr>
        <w:t xml:space="preserve">Pour en savoir plus : </w:t>
      </w:r>
      <w:hyperlink r:id="rId21" w:history="1">
        <w:r w:rsidR="00DB5A5D" w:rsidRPr="00D62D3D">
          <w:rPr>
            <w:rStyle w:val="Lienhypertexte"/>
            <w:rFonts w:eastAsia="Calibri" w:cs="Times New Roman"/>
            <w:bCs/>
            <w:i/>
            <w:sz w:val="18"/>
            <w:szCs w:val="18"/>
          </w:rPr>
          <w:t>www.betocib.net</w:t>
        </w:r>
      </w:hyperlink>
    </w:p>
    <w:p w:rsidR="00A248C0" w:rsidRPr="00A12483" w:rsidRDefault="00A248C0" w:rsidP="00A12483">
      <w:pPr>
        <w:widowControl w:val="0"/>
        <w:autoSpaceDE w:val="0"/>
        <w:autoSpaceDN w:val="0"/>
        <w:adjustRightInd w:val="0"/>
        <w:ind w:left="2552"/>
        <w:jc w:val="both"/>
        <w:rPr>
          <w:rFonts w:eastAsia="Calibri" w:cs="Times New Roman"/>
          <w:b/>
          <w:bCs/>
          <w:i/>
          <w:color w:val="404040" w:themeColor="text1" w:themeTint="BF"/>
          <w:sz w:val="18"/>
          <w:szCs w:val="18"/>
        </w:rPr>
      </w:pPr>
    </w:p>
    <w:p w:rsidR="00A12483" w:rsidRPr="00A12483" w:rsidRDefault="00A12483" w:rsidP="00A12483">
      <w:pPr>
        <w:widowControl w:val="0"/>
        <w:autoSpaceDE w:val="0"/>
        <w:autoSpaceDN w:val="0"/>
        <w:adjustRightInd w:val="0"/>
        <w:ind w:left="2552"/>
        <w:jc w:val="both"/>
        <w:rPr>
          <w:rFonts w:eastAsia="Calibri" w:cs="Times New Roman"/>
          <w:b/>
          <w:bCs/>
          <w:i/>
          <w:color w:val="404040" w:themeColor="text1" w:themeTint="BF"/>
          <w:sz w:val="18"/>
          <w:szCs w:val="18"/>
        </w:rPr>
      </w:pPr>
    </w:p>
    <w:p w:rsidR="00A12483" w:rsidRPr="00A12483" w:rsidRDefault="00A12483" w:rsidP="00A12483">
      <w:pPr>
        <w:widowControl w:val="0"/>
        <w:autoSpaceDE w:val="0"/>
        <w:autoSpaceDN w:val="0"/>
        <w:adjustRightInd w:val="0"/>
        <w:ind w:left="2552"/>
        <w:jc w:val="both"/>
        <w:rPr>
          <w:rFonts w:eastAsia="Calibri" w:cs="Times New Roman"/>
          <w:b/>
          <w:bCs/>
          <w:i/>
          <w:color w:val="404040" w:themeColor="text1" w:themeTint="BF"/>
          <w:sz w:val="18"/>
          <w:szCs w:val="18"/>
        </w:rPr>
      </w:pPr>
      <w:r w:rsidRPr="00A12483">
        <w:rPr>
          <w:b/>
          <w:strike/>
          <w:noProof/>
          <w:color w:val="404040" w:themeColor="text1" w:themeTint="BF"/>
          <w:sz w:val="18"/>
          <w:szCs w:val="18"/>
          <w:shd w:val="clear" w:color="auto" w:fill="FFFFFF"/>
          <w:lang w:eastAsia="fr-FR"/>
        </w:rPr>
        <w:drawing>
          <wp:anchor distT="0" distB="0" distL="114300" distR="114300" simplePos="0" relativeHeight="251658240" behindDoc="0" locked="0" layoutInCell="1" allowOverlap="1" wp14:anchorId="271D556E" wp14:editId="2B631263">
            <wp:simplePos x="0" y="0"/>
            <wp:positionH relativeFrom="margin">
              <wp:posOffset>-93980</wp:posOffset>
            </wp:positionH>
            <wp:positionV relativeFrom="paragraph">
              <wp:posOffset>73660</wp:posOffset>
            </wp:positionV>
            <wp:extent cx="1421765" cy="712470"/>
            <wp:effectExtent l="0" t="0" r="6985" b="0"/>
            <wp:wrapSquare wrapText="bothSides"/>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21765" cy="712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12483">
        <w:rPr>
          <w:rFonts w:eastAsia="Calibri" w:cs="Times New Roman"/>
          <w:b/>
          <w:bCs/>
          <w:i/>
          <w:color w:val="404040" w:themeColor="text1" w:themeTint="BF"/>
          <w:sz w:val="18"/>
          <w:szCs w:val="18"/>
        </w:rPr>
        <w:t>CIMbéton : Centre d'information sur le ciment et ses applications</w:t>
      </w:r>
      <w:r w:rsidRPr="00A12483">
        <w:rPr>
          <w:rFonts w:eastAsia="Calibri" w:cs="Times New Roman"/>
          <w:bCs/>
          <w:i/>
          <w:color w:val="404040" w:themeColor="text1" w:themeTint="BF"/>
          <w:sz w:val="18"/>
          <w:szCs w:val="18"/>
        </w:rPr>
        <w:t>.</w:t>
      </w:r>
      <w:r w:rsidRPr="00A12483">
        <w:rPr>
          <w:rFonts w:ascii="MS Gothic" w:eastAsia="MS Gothic" w:hAnsi="MS Gothic" w:cs="MS Gothic" w:hint="eastAsia"/>
          <w:bCs/>
          <w:i/>
          <w:color w:val="404040" w:themeColor="text1" w:themeTint="BF"/>
          <w:sz w:val="18"/>
          <w:szCs w:val="18"/>
        </w:rPr>
        <w:t> </w:t>
      </w:r>
    </w:p>
    <w:p w:rsidR="00A12483" w:rsidRPr="00A12483" w:rsidRDefault="00A12483" w:rsidP="00A12483">
      <w:pPr>
        <w:ind w:left="2552"/>
        <w:jc w:val="both"/>
        <w:rPr>
          <w:rFonts w:eastAsia="Calibri" w:cs="Times New Roman"/>
          <w:b/>
          <w:bCs/>
          <w:i/>
          <w:color w:val="404040" w:themeColor="text1" w:themeTint="BF"/>
          <w:sz w:val="18"/>
          <w:szCs w:val="18"/>
        </w:rPr>
      </w:pPr>
      <w:r w:rsidRPr="00A12483">
        <w:rPr>
          <w:rFonts w:eastAsia="Calibri" w:cs="Times New Roman"/>
          <w:bCs/>
          <w:i/>
          <w:color w:val="404040" w:themeColor="text1" w:themeTint="BF"/>
          <w:sz w:val="18"/>
          <w:szCs w:val="18"/>
        </w:rPr>
        <w:t>Cimbéton a pour mission de faire connaître les progrès techniques des ciments et des bétons dans tous les secteurs de la construction : bâtiment, travaux publics et génie civil. Matériau de proximité, le béton apporte au territoire, d’où il est issu, une palette de solutions constructives innovantes et éco-performantes. En matière d'aménagement durable, le béton répond ainsi aux défis sociaux et environnementaux d'aujourd'hui. </w:t>
      </w:r>
      <w:r w:rsidRPr="00A12483">
        <w:rPr>
          <w:rFonts w:eastAsia="Calibri" w:cs="Times New Roman"/>
          <w:b/>
          <w:bCs/>
          <w:i/>
          <w:color w:val="404040" w:themeColor="text1" w:themeTint="BF"/>
          <w:sz w:val="18"/>
          <w:szCs w:val="18"/>
        </w:rPr>
        <w:t xml:space="preserve">Pour en savoir plus : </w:t>
      </w:r>
      <w:hyperlink r:id="rId22" w:tgtFrame="_blank" w:history="1">
        <w:r w:rsidRPr="00A12483">
          <w:rPr>
            <w:rFonts w:eastAsia="Calibri" w:cs="Times New Roman"/>
            <w:b/>
            <w:bCs/>
            <w:i/>
            <w:color w:val="404040" w:themeColor="text1" w:themeTint="BF"/>
            <w:sz w:val="18"/>
            <w:szCs w:val="18"/>
            <w:u w:val="single"/>
          </w:rPr>
          <w:t>www.infociments.fr</w:t>
        </w:r>
      </w:hyperlink>
    </w:p>
    <w:p w:rsidR="0061361D" w:rsidRDefault="0061361D" w:rsidP="0061361D">
      <w:pPr>
        <w:jc w:val="both"/>
        <w:rPr>
          <w:rFonts w:eastAsia="Calibri" w:cs="Times New Roman"/>
          <w:bCs/>
          <w:i/>
          <w:color w:val="404040" w:themeColor="text1" w:themeTint="BF"/>
          <w:sz w:val="18"/>
          <w:szCs w:val="18"/>
        </w:rPr>
      </w:pPr>
    </w:p>
    <w:p w:rsidR="0061361D" w:rsidRPr="00A12483" w:rsidRDefault="0061361D" w:rsidP="00A12483">
      <w:pPr>
        <w:ind w:left="2552"/>
        <w:jc w:val="both"/>
        <w:rPr>
          <w:rFonts w:eastAsia="Calibri" w:cs="Times New Roman"/>
          <w:bCs/>
          <w:i/>
          <w:color w:val="404040" w:themeColor="text1" w:themeTint="BF"/>
          <w:sz w:val="18"/>
          <w:szCs w:val="18"/>
        </w:rPr>
      </w:pPr>
    </w:p>
    <w:p w:rsidR="00A12483" w:rsidRPr="00A12483" w:rsidRDefault="00A12483" w:rsidP="00A12483">
      <w:pPr>
        <w:ind w:left="2552"/>
        <w:jc w:val="both"/>
        <w:rPr>
          <w:rFonts w:eastAsia="Calibri" w:cs="Times New Roman"/>
          <w:b/>
          <w:bCs/>
          <w:i/>
          <w:color w:val="404040" w:themeColor="text1" w:themeTint="BF"/>
          <w:sz w:val="18"/>
          <w:szCs w:val="18"/>
        </w:rPr>
      </w:pPr>
      <w:r w:rsidRPr="00A12483">
        <w:rPr>
          <w:rFonts w:eastAsia="Calibri" w:cs="Times New Roman"/>
          <w:b/>
          <w:bCs/>
          <w:i/>
          <w:color w:val="404040" w:themeColor="text1" w:themeTint="BF"/>
          <w:sz w:val="18"/>
          <w:szCs w:val="18"/>
        </w:rPr>
        <w:t>EFB – Ecole Française du Béton</w:t>
      </w:r>
    </w:p>
    <w:p w:rsidR="00A12483" w:rsidRPr="00A12483" w:rsidRDefault="00A12483" w:rsidP="00A12483">
      <w:pPr>
        <w:ind w:left="2552"/>
        <w:jc w:val="both"/>
        <w:rPr>
          <w:b/>
          <w:i/>
          <w:color w:val="404040" w:themeColor="text1" w:themeTint="BF"/>
          <w:sz w:val="18"/>
          <w:szCs w:val="18"/>
          <w:shd w:val="clear" w:color="auto" w:fill="FFFFFF"/>
        </w:rPr>
      </w:pPr>
      <w:r w:rsidRPr="00A12483">
        <w:rPr>
          <w:i/>
          <w:color w:val="404040" w:themeColor="text1" w:themeTint="BF"/>
          <w:sz w:val="18"/>
          <w:szCs w:val="18"/>
          <w:shd w:val="clear" w:color="auto" w:fill="FFFFFF"/>
        </w:rPr>
        <w:t xml:space="preserve">L’Ecole Française du Béton est une Fondation d’entreprise qui entreprend des actions de long terme visant à soutenir et valoriser toute action ou activité améliorant la connaissance du béton. En particulier, ses missions sont de mieux faire connaitre les métiers de la construction auprès des jeunes, de leurs parents et des responsables d’orientation et de formation, ainsi que de favoriser la connaissance et l’utilisation du béton et des matériaux à base de ciments auprès des différents participants de l’acte de construire. L’Ecole Française du Béton a également pour mission de diffuser et de valoriser les résultats de la Recherche et de l’innovation du secteur des matériaux pour le Génie Civil. </w:t>
      </w:r>
      <w:r w:rsidRPr="00A12483">
        <w:rPr>
          <w:b/>
          <w:i/>
          <w:color w:val="404040" w:themeColor="text1" w:themeTint="BF"/>
          <w:sz w:val="18"/>
          <w:szCs w:val="18"/>
          <w:shd w:val="clear" w:color="auto" w:fill="FFFFFF"/>
        </w:rPr>
        <w:t xml:space="preserve">Pour en savoir plus : </w:t>
      </w:r>
      <w:hyperlink r:id="rId23" w:history="1">
        <w:r w:rsidRPr="00A12483">
          <w:rPr>
            <w:rStyle w:val="Lienhypertexte"/>
            <w:i/>
            <w:color w:val="404040" w:themeColor="text1" w:themeTint="BF"/>
            <w:sz w:val="18"/>
            <w:szCs w:val="18"/>
            <w:shd w:val="clear" w:color="auto" w:fill="FFFFFF"/>
          </w:rPr>
          <w:t>www.efbeton.com</w:t>
        </w:r>
      </w:hyperlink>
      <w:r w:rsidRPr="00A12483">
        <w:rPr>
          <w:b/>
          <w:i/>
          <w:color w:val="404040" w:themeColor="text1" w:themeTint="BF"/>
          <w:sz w:val="18"/>
          <w:szCs w:val="18"/>
          <w:shd w:val="clear" w:color="auto" w:fill="FFFFFF"/>
        </w:rPr>
        <w:t xml:space="preserve"> </w:t>
      </w:r>
    </w:p>
    <w:p w:rsidR="00A12483" w:rsidRPr="00A12483" w:rsidRDefault="00A12483" w:rsidP="00A12483">
      <w:pPr>
        <w:ind w:left="2552"/>
        <w:jc w:val="both"/>
        <w:rPr>
          <w:i/>
          <w:color w:val="404040" w:themeColor="text1" w:themeTint="BF"/>
          <w:sz w:val="18"/>
          <w:szCs w:val="18"/>
          <w:shd w:val="clear" w:color="auto" w:fill="FFFFFF"/>
        </w:rPr>
      </w:pPr>
    </w:p>
    <w:p w:rsidR="00A12483" w:rsidRPr="00A12483" w:rsidRDefault="00A12483" w:rsidP="00A12483">
      <w:pPr>
        <w:jc w:val="both"/>
        <w:rPr>
          <w:b/>
          <w:strike/>
          <w:color w:val="404040" w:themeColor="text1" w:themeTint="BF"/>
          <w:sz w:val="18"/>
          <w:szCs w:val="18"/>
          <w:shd w:val="clear" w:color="auto" w:fill="FFFFFF"/>
        </w:rPr>
      </w:pPr>
    </w:p>
    <w:p w:rsidR="00A12483" w:rsidRPr="00A12483" w:rsidRDefault="00A12483" w:rsidP="00EF6D9F">
      <w:pPr>
        <w:jc w:val="both"/>
        <w:rPr>
          <w:rFonts w:cs="Calibri"/>
          <w:color w:val="404040" w:themeColor="text1" w:themeTint="BF"/>
          <w:sz w:val="22"/>
          <w:szCs w:val="22"/>
        </w:rPr>
      </w:pPr>
    </w:p>
    <w:sectPr w:rsidR="00A12483" w:rsidRPr="00A12483" w:rsidSect="004F0A8B">
      <w:footerReference w:type="default" r:id="rId24"/>
      <w:footerReference w:type="first" r:id="rId25"/>
      <w:pgSz w:w="11906" w:h="16838"/>
      <w:pgMar w:top="1417" w:right="1417" w:bottom="1417" w:left="141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12D8" w:rsidRDefault="007012D8" w:rsidP="007A703A">
      <w:r>
        <w:separator/>
      </w:r>
    </w:p>
  </w:endnote>
  <w:endnote w:type="continuationSeparator" w:id="0">
    <w:p w:rsidR="007012D8" w:rsidRDefault="007012D8" w:rsidP="007A7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notTrueType/>
    <w:pitch w:val="variable"/>
    <w:sig w:usb0="F7FFAFFF" w:usb1="E9DFFFFF" w:usb2="0000003F" w:usb3="00000000" w:csb0="003F01FF" w:csb1="00000000"/>
  </w:font>
  <w:font w:name="Swiss721BT-RomanCondensed">
    <w:altName w:val="Calibri"/>
    <w:panose1 w:val="020B0604020202020204"/>
    <w:charset w:val="4D"/>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Avenir Next">
    <w:panose1 w:val="020B0503020202020204"/>
    <w:charset w:val="00"/>
    <w:family w:val="swiss"/>
    <w:notTrueType/>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rPr>
      <w:id w:val="-1213955247"/>
      <w:docPartObj>
        <w:docPartGallery w:val="Page Numbers (Bottom of Page)"/>
        <w:docPartUnique/>
      </w:docPartObj>
    </w:sdtPr>
    <w:sdtEndPr>
      <w:rPr>
        <w:sz w:val="18"/>
      </w:rPr>
    </w:sdtEndPr>
    <w:sdtContent>
      <w:p w:rsidR="000873FA" w:rsidRPr="00C509CF" w:rsidRDefault="000873FA" w:rsidP="000873FA">
        <w:pPr>
          <w:pStyle w:val="Pieddepage"/>
          <w:jc w:val="center"/>
          <w:rPr>
            <w:rFonts w:ascii="Century Gothic" w:hAnsi="Century Gothic"/>
            <w:sz w:val="18"/>
            <w:szCs w:val="18"/>
          </w:rPr>
        </w:pPr>
        <w:r w:rsidRPr="00C509CF">
          <w:rPr>
            <w:rFonts w:ascii="Century Gothic" w:hAnsi="Century Gothic"/>
            <w:sz w:val="18"/>
            <w:szCs w:val="18"/>
          </w:rPr>
          <w:t xml:space="preserve">Contact presse : </w:t>
        </w:r>
        <w:r w:rsidR="00E853AC">
          <w:rPr>
            <w:rFonts w:ascii="Century Gothic" w:hAnsi="Century Gothic"/>
            <w:sz w:val="18"/>
            <w:szCs w:val="18"/>
          </w:rPr>
          <w:t>VILLAMONET</w:t>
        </w:r>
        <w:r w:rsidRPr="00C509CF">
          <w:rPr>
            <w:rFonts w:ascii="Century Gothic" w:hAnsi="Century Gothic"/>
            <w:sz w:val="18"/>
            <w:szCs w:val="18"/>
          </w:rPr>
          <w:t xml:space="preserve"> – Tel. 01 47 05 09 08</w:t>
        </w:r>
      </w:p>
      <w:p w:rsidR="000873FA" w:rsidRPr="00C509CF" w:rsidRDefault="000873FA" w:rsidP="000873FA">
        <w:pPr>
          <w:pStyle w:val="Pieddepage"/>
          <w:jc w:val="center"/>
          <w:rPr>
            <w:rFonts w:ascii="Century Gothic" w:hAnsi="Century Gothic"/>
            <w:b/>
            <w:sz w:val="18"/>
            <w:szCs w:val="18"/>
          </w:rPr>
        </w:pPr>
        <w:r>
          <w:rPr>
            <w:rFonts w:ascii="Century Gothic" w:hAnsi="Century Gothic"/>
            <w:sz w:val="18"/>
            <w:szCs w:val="18"/>
          </w:rPr>
          <w:t>Christophe Giraudon</w:t>
        </w:r>
        <w:r w:rsidRPr="00C509CF">
          <w:rPr>
            <w:rFonts w:ascii="Century Gothic" w:hAnsi="Century Gothic"/>
            <w:sz w:val="18"/>
            <w:szCs w:val="18"/>
          </w:rPr>
          <w:t xml:space="preserve">, </w:t>
        </w:r>
        <w:hyperlink r:id="rId1" w:history="1">
          <w:r w:rsidR="00E853AC" w:rsidRPr="00D62D3D">
            <w:rPr>
              <w:rStyle w:val="Lienhypertexte"/>
            </w:rPr>
            <w:t xml:space="preserve"> </w:t>
          </w:r>
          <w:r w:rsidR="00E853AC" w:rsidRPr="00D62D3D">
            <w:rPr>
              <w:rStyle w:val="Lienhypertexte"/>
              <w:rFonts w:ascii="Century Gothic" w:hAnsi="Century Gothic"/>
              <w:sz w:val="18"/>
              <w:szCs w:val="18"/>
            </w:rPr>
            <w:t>cgiraudon@villamonet.fr</w:t>
          </w:r>
        </w:hyperlink>
        <w:r w:rsidRPr="00C509CF">
          <w:rPr>
            <w:rFonts w:ascii="Century Gothic" w:hAnsi="Century Gothic"/>
            <w:sz w:val="18"/>
            <w:szCs w:val="18"/>
          </w:rPr>
          <w:t xml:space="preserve"> </w:t>
        </w:r>
      </w:p>
      <w:p w:rsidR="007D4C59" w:rsidRPr="001C58C1" w:rsidRDefault="007012D8" w:rsidP="00ED0D19">
        <w:pPr>
          <w:pStyle w:val="Pieddepage"/>
          <w:rPr>
            <w:rFonts w:ascii="Century Gothic" w:hAnsi="Century Gothic"/>
            <w:sz w:val="18"/>
          </w:rPr>
        </w:pPr>
      </w:p>
    </w:sdtContent>
  </w:sdt>
  <w:p w:rsidR="007D4C59" w:rsidRPr="006D1D68" w:rsidRDefault="007D4C59" w:rsidP="006D1D6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3FA" w:rsidRPr="00C509CF" w:rsidRDefault="000873FA" w:rsidP="000873FA">
    <w:pPr>
      <w:pStyle w:val="Pieddepage"/>
      <w:jc w:val="center"/>
      <w:rPr>
        <w:rFonts w:ascii="Century Gothic" w:hAnsi="Century Gothic"/>
        <w:sz w:val="18"/>
        <w:szCs w:val="18"/>
      </w:rPr>
    </w:pPr>
    <w:r w:rsidRPr="00C509CF">
      <w:rPr>
        <w:rFonts w:ascii="Century Gothic" w:hAnsi="Century Gothic"/>
        <w:sz w:val="18"/>
        <w:szCs w:val="18"/>
      </w:rPr>
      <w:t xml:space="preserve">Contact presse : </w:t>
    </w:r>
    <w:r w:rsidR="00133522">
      <w:rPr>
        <w:rFonts w:ascii="Century Gothic" w:hAnsi="Century Gothic"/>
        <w:sz w:val="18"/>
        <w:szCs w:val="18"/>
      </w:rPr>
      <w:t>VILLAMONET</w:t>
    </w:r>
    <w:r w:rsidRPr="00C509CF">
      <w:rPr>
        <w:rFonts w:ascii="Century Gothic" w:hAnsi="Century Gothic"/>
        <w:sz w:val="18"/>
        <w:szCs w:val="18"/>
      </w:rPr>
      <w:t xml:space="preserve"> – Tel. 01 47 05 09 08</w:t>
    </w:r>
  </w:p>
  <w:p w:rsidR="000873FA" w:rsidRPr="00133522" w:rsidRDefault="000873FA" w:rsidP="000873FA">
    <w:pPr>
      <w:pStyle w:val="Pieddepage"/>
      <w:jc w:val="center"/>
      <w:rPr>
        <w:rFonts w:ascii="Century Gothic" w:hAnsi="Century Gothic"/>
        <w:b/>
        <w:sz w:val="18"/>
        <w:szCs w:val="18"/>
        <w:lang w:val="en-US"/>
      </w:rPr>
    </w:pPr>
    <w:r w:rsidRPr="00133522">
      <w:rPr>
        <w:rFonts w:ascii="Century Gothic" w:hAnsi="Century Gothic"/>
        <w:sz w:val="18"/>
        <w:szCs w:val="18"/>
        <w:lang w:val="en-US"/>
      </w:rPr>
      <w:t xml:space="preserve">Christophe Giraudon, </w:t>
    </w:r>
    <w:hyperlink r:id="rId1" w:history="1">
      <w:r w:rsidR="00133522" w:rsidRPr="00D62D3D">
        <w:rPr>
          <w:rStyle w:val="Lienhypertexte"/>
          <w:lang w:val="en-US"/>
        </w:rPr>
        <w:t xml:space="preserve"> </w:t>
      </w:r>
      <w:r w:rsidR="00133522" w:rsidRPr="00D62D3D">
        <w:rPr>
          <w:rStyle w:val="Lienhypertexte"/>
          <w:rFonts w:ascii="Century Gothic" w:hAnsi="Century Gothic"/>
          <w:sz w:val="18"/>
          <w:szCs w:val="18"/>
          <w:lang w:val="en-US"/>
        </w:rPr>
        <w:t>cgiraudon@villamonet</w:t>
      </w:r>
    </w:hyperlink>
    <w:r w:rsidR="00133522" w:rsidRPr="00133522">
      <w:rPr>
        <w:rStyle w:val="Lienhypertexte"/>
        <w:rFonts w:ascii="Century Gothic" w:hAnsi="Century Gothic"/>
        <w:sz w:val="18"/>
        <w:szCs w:val="18"/>
        <w:lang w:val="en-US"/>
      </w:rPr>
      <w:t>.fr</w:t>
    </w:r>
    <w:r w:rsidRPr="00133522">
      <w:rPr>
        <w:rFonts w:ascii="Century Gothic" w:hAnsi="Century Gothic"/>
        <w:sz w:val="18"/>
        <w:szCs w:val="18"/>
        <w:lang w:val="en-US"/>
      </w:rPr>
      <w:t xml:space="preserve"> </w:t>
    </w:r>
  </w:p>
  <w:p w:rsidR="000873FA" w:rsidRPr="00133522" w:rsidRDefault="000873FA" w:rsidP="000873FA">
    <w:pPr>
      <w:pStyle w:val="Pieddepage"/>
      <w:rPr>
        <w:lang w:val="en-US"/>
      </w:rPr>
    </w:pPr>
  </w:p>
  <w:p w:rsidR="000873FA" w:rsidRPr="00133522" w:rsidRDefault="000873FA">
    <w:pPr>
      <w:pStyle w:val="Pieddepag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12D8" w:rsidRDefault="007012D8" w:rsidP="007A703A">
      <w:r>
        <w:separator/>
      </w:r>
    </w:p>
  </w:footnote>
  <w:footnote w:type="continuationSeparator" w:id="0">
    <w:p w:rsidR="007012D8" w:rsidRDefault="007012D8" w:rsidP="007A70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3768A"/>
    <w:multiLevelType w:val="hybridMultilevel"/>
    <w:tmpl w:val="7B527A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B26665"/>
    <w:multiLevelType w:val="hybridMultilevel"/>
    <w:tmpl w:val="F70E6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8A646D"/>
    <w:multiLevelType w:val="hybridMultilevel"/>
    <w:tmpl w:val="095211BA"/>
    <w:lvl w:ilvl="0" w:tplc="837CA1A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B7669"/>
    <w:multiLevelType w:val="multilevel"/>
    <w:tmpl w:val="E190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7256A"/>
    <w:multiLevelType w:val="multilevel"/>
    <w:tmpl w:val="0B9C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A4897"/>
    <w:multiLevelType w:val="hybridMultilevel"/>
    <w:tmpl w:val="302C7E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3042F19"/>
    <w:multiLevelType w:val="multilevel"/>
    <w:tmpl w:val="2950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93A97"/>
    <w:multiLevelType w:val="hybridMultilevel"/>
    <w:tmpl w:val="67080DCE"/>
    <w:lvl w:ilvl="0" w:tplc="837CA1A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993481"/>
    <w:multiLevelType w:val="hybridMultilevel"/>
    <w:tmpl w:val="FC722D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2084883"/>
    <w:multiLevelType w:val="hybridMultilevel"/>
    <w:tmpl w:val="2D94E6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3A95025"/>
    <w:multiLevelType w:val="multilevel"/>
    <w:tmpl w:val="D3285EC8"/>
    <w:lvl w:ilvl="0">
      <w:start w:val="1"/>
      <w:numFmt w:val="bullet"/>
      <w:lvlText w:val=""/>
      <w:lvlJc w:val="left"/>
      <w:pPr>
        <w:tabs>
          <w:tab w:val="num" w:pos="2203"/>
        </w:tabs>
        <w:ind w:left="2203" w:hanging="360"/>
      </w:pPr>
      <w:rPr>
        <w:rFonts w:ascii="Symbol" w:hAnsi="Symbol" w:hint="default"/>
        <w:sz w:val="20"/>
      </w:rPr>
    </w:lvl>
    <w:lvl w:ilvl="1" w:tentative="1">
      <w:start w:val="1"/>
      <w:numFmt w:val="bullet"/>
      <w:lvlText w:val="o"/>
      <w:lvlJc w:val="left"/>
      <w:pPr>
        <w:tabs>
          <w:tab w:val="num" w:pos="2923"/>
        </w:tabs>
        <w:ind w:left="2923" w:hanging="360"/>
      </w:pPr>
      <w:rPr>
        <w:rFonts w:ascii="Courier New" w:hAnsi="Courier New" w:hint="default"/>
        <w:sz w:val="20"/>
      </w:rPr>
    </w:lvl>
    <w:lvl w:ilvl="2" w:tentative="1">
      <w:start w:val="1"/>
      <w:numFmt w:val="bullet"/>
      <w:lvlText w:val=""/>
      <w:lvlJc w:val="left"/>
      <w:pPr>
        <w:tabs>
          <w:tab w:val="num" w:pos="3643"/>
        </w:tabs>
        <w:ind w:left="3643" w:hanging="360"/>
      </w:pPr>
      <w:rPr>
        <w:rFonts w:ascii="Wingdings" w:hAnsi="Wingdings" w:hint="default"/>
        <w:sz w:val="20"/>
      </w:rPr>
    </w:lvl>
    <w:lvl w:ilvl="3" w:tentative="1">
      <w:start w:val="1"/>
      <w:numFmt w:val="bullet"/>
      <w:lvlText w:val=""/>
      <w:lvlJc w:val="left"/>
      <w:pPr>
        <w:tabs>
          <w:tab w:val="num" w:pos="4363"/>
        </w:tabs>
        <w:ind w:left="4363" w:hanging="360"/>
      </w:pPr>
      <w:rPr>
        <w:rFonts w:ascii="Wingdings" w:hAnsi="Wingdings" w:hint="default"/>
        <w:sz w:val="20"/>
      </w:rPr>
    </w:lvl>
    <w:lvl w:ilvl="4" w:tentative="1">
      <w:start w:val="1"/>
      <w:numFmt w:val="bullet"/>
      <w:lvlText w:val=""/>
      <w:lvlJc w:val="left"/>
      <w:pPr>
        <w:tabs>
          <w:tab w:val="num" w:pos="5083"/>
        </w:tabs>
        <w:ind w:left="5083" w:hanging="360"/>
      </w:pPr>
      <w:rPr>
        <w:rFonts w:ascii="Wingdings" w:hAnsi="Wingdings" w:hint="default"/>
        <w:sz w:val="20"/>
      </w:rPr>
    </w:lvl>
    <w:lvl w:ilvl="5" w:tentative="1">
      <w:start w:val="1"/>
      <w:numFmt w:val="bullet"/>
      <w:lvlText w:val=""/>
      <w:lvlJc w:val="left"/>
      <w:pPr>
        <w:tabs>
          <w:tab w:val="num" w:pos="5803"/>
        </w:tabs>
        <w:ind w:left="5803" w:hanging="360"/>
      </w:pPr>
      <w:rPr>
        <w:rFonts w:ascii="Wingdings" w:hAnsi="Wingdings" w:hint="default"/>
        <w:sz w:val="20"/>
      </w:rPr>
    </w:lvl>
    <w:lvl w:ilvl="6" w:tentative="1">
      <w:start w:val="1"/>
      <w:numFmt w:val="bullet"/>
      <w:lvlText w:val=""/>
      <w:lvlJc w:val="left"/>
      <w:pPr>
        <w:tabs>
          <w:tab w:val="num" w:pos="6523"/>
        </w:tabs>
        <w:ind w:left="6523" w:hanging="360"/>
      </w:pPr>
      <w:rPr>
        <w:rFonts w:ascii="Wingdings" w:hAnsi="Wingdings" w:hint="default"/>
        <w:sz w:val="20"/>
      </w:rPr>
    </w:lvl>
    <w:lvl w:ilvl="7" w:tentative="1">
      <w:start w:val="1"/>
      <w:numFmt w:val="bullet"/>
      <w:lvlText w:val=""/>
      <w:lvlJc w:val="left"/>
      <w:pPr>
        <w:tabs>
          <w:tab w:val="num" w:pos="7243"/>
        </w:tabs>
        <w:ind w:left="7243" w:hanging="360"/>
      </w:pPr>
      <w:rPr>
        <w:rFonts w:ascii="Wingdings" w:hAnsi="Wingdings" w:hint="default"/>
        <w:sz w:val="20"/>
      </w:rPr>
    </w:lvl>
    <w:lvl w:ilvl="8" w:tentative="1">
      <w:start w:val="1"/>
      <w:numFmt w:val="bullet"/>
      <w:lvlText w:val=""/>
      <w:lvlJc w:val="left"/>
      <w:pPr>
        <w:tabs>
          <w:tab w:val="num" w:pos="7963"/>
        </w:tabs>
        <w:ind w:left="7963" w:hanging="360"/>
      </w:pPr>
      <w:rPr>
        <w:rFonts w:ascii="Wingdings" w:hAnsi="Wingdings" w:hint="default"/>
        <w:sz w:val="20"/>
      </w:rPr>
    </w:lvl>
  </w:abstractNum>
  <w:abstractNum w:abstractNumId="11" w15:restartNumberingAfterBreak="0">
    <w:nsid w:val="2F06225A"/>
    <w:multiLevelType w:val="hybridMultilevel"/>
    <w:tmpl w:val="060EC8EC"/>
    <w:lvl w:ilvl="0" w:tplc="342AA952">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97780E"/>
    <w:multiLevelType w:val="hybridMultilevel"/>
    <w:tmpl w:val="0D8C2D20"/>
    <w:lvl w:ilvl="0" w:tplc="837CA1A8">
      <w:start w:val="1"/>
      <w:numFmt w:val="bullet"/>
      <w:lvlText w:val=""/>
      <w:lvlJc w:val="left"/>
      <w:pPr>
        <w:ind w:left="644" w:hanging="360"/>
      </w:pPr>
      <w:rPr>
        <w:rFonts w:ascii="Wingdings 3" w:hAnsi="Wingdings 3"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15:restartNumberingAfterBreak="0">
    <w:nsid w:val="34C358C1"/>
    <w:multiLevelType w:val="hybridMultilevel"/>
    <w:tmpl w:val="E5627676"/>
    <w:lvl w:ilvl="0" w:tplc="3A380486">
      <w:start w:val="6"/>
      <w:numFmt w:val="bullet"/>
      <w:lvlText w:val="-"/>
      <w:lvlJc w:val="left"/>
      <w:pPr>
        <w:ind w:left="420" w:hanging="360"/>
      </w:pPr>
      <w:rPr>
        <w:rFonts w:ascii="Century Gothic" w:eastAsia="Times New Roman" w:hAnsi="Century Gothic" w:cs="Arial" w:hint="default"/>
        <w:color w:val="000000"/>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4" w15:restartNumberingAfterBreak="0">
    <w:nsid w:val="34F71E08"/>
    <w:multiLevelType w:val="hybridMultilevel"/>
    <w:tmpl w:val="732CBD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31003A5"/>
    <w:multiLevelType w:val="hybridMultilevel"/>
    <w:tmpl w:val="09F2F1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5C30543"/>
    <w:multiLevelType w:val="hybridMultilevel"/>
    <w:tmpl w:val="F9A61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9156600"/>
    <w:multiLevelType w:val="hybridMultilevel"/>
    <w:tmpl w:val="AB6A81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9AA4CB0"/>
    <w:multiLevelType w:val="hybridMultilevel"/>
    <w:tmpl w:val="C6DC8E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F9E148A"/>
    <w:multiLevelType w:val="multilevel"/>
    <w:tmpl w:val="2960C768"/>
    <w:lvl w:ilvl="0">
      <w:start w:val="1"/>
      <w:numFmt w:val="bullet"/>
      <w:lvlText w:val=""/>
      <w:lvlJc w:val="left"/>
      <w:pPr>
        <w:tabs>
          <w:tab w:val="num" w:pos="2345"/>
        </w:tabs>
        <w:ind w:left="2345" w:hanging="360"/>
      </w:pPr>
      <w:rPr>
        <w:rFonts w:ascii="Symbol" w:hAnsi="Symbol" w:hint="default"/>
        <w:sz w:val="20"/>
      </w:rPr>
    </w:lvl>
    <w:lvl w:ilvl="1" w:tentative="1">
      <w:start w:val="1"/>
      <w:numFmt w:val="bullet"/>
      <w:lvlText w:val="o"/>
      <w:lvlJc w:val="left"/>
      <w:pPr>
        <w:tabs>
          <w:tab w:val="num" w:pos="3065"/>
        </w:tabs>
        <w:ind w:left="3065" w:hanging="360"/>
      </w:pPr>
      <w:rPr>
        <w:rFonts w:ascii="Courier New" w:hAnsi="Courier New" w:hint="default"/>
        <w:sz w:val="20"/>
      </w:rPr>
    </w:lvl>
    <w:lvl w:ilvl="2" w:tentative="1">
      <w:start w:val="1"/>
      <w:numFmt w:val="bullet"/>
      <w:lvlText w:val=""/>
      <w:lvlJc w:val="left"/>
      <w:pPr>
        <w:tabs>
          <w:tab w:val="num" w:pos="3785"/>
        </w:tabs>
        <w:ind w:left="3785" w:hanging="360"/>
      </w:pPr>
      <w:rPr>
        <w:rFonts w:ascii="Wingdings" w:hAnsi="Wingdings" w:hint="default"/>
        <w:sz w:val="20"/>
      </w:rPr>
    </w:lvl>
    <w:lvl w:ilvl="3" w:tentative="1">
      <w:start w:val="1"/>
      <w:numFmt w:val="bullet"/>
      <w:lvlText w:val=""/>
      <w:lvlJc w:val="left"/>
      <w:pPr>
        <w:tabs>
          <w:tab w:val="num" w:pos="4505"/>
        </w:tabs>
        <w:ind w:left="4505" w:hanging="360"/>
      </w:pPr>
      <w:rPr>
        <w:rFonts w:ascii="Wingdings" w:hAnsi="Wingdings" w:hint="default"/>
        <w:sz w:val="20"/>
      </w:rPr>
    </w:lvl>
    <w:lvl w:ilvl="4" w:tentative="1">
      <w:start w:val="1"/>
      <w:numFmt w:val="bullet"/>
      <w:lvlText w:val=""/>
      <w:lvlJc w:val="left"/>
      <w:pPr>
        <w:tabs>
          <w:tab w:val="num" w:pos="5225"/>
        </w:tabs>
        <w:ind w:left="5225" w:hanging="360"/>
      </w:pPr>
      <w:rPr>
        <w:rFonts w:ascii="Wingdings" w:hAnsi="Wingdings" w:hint="default"/>
        <w:sz w:val="20"/>
      </w:rPr>
    </w:lvl>
    <w:lvl w:ilvl="5" w:tentative="1">
      <w:start w:val="1"/>
      <w:numFmt w:val="bullet"/>
      <w:lvlText w:val=""/>
      <w:lvlJc w:val="left"/>
      <w:pPr>
        <w:tabs>
          <w:tab w:val="num" w:pos="5945"/>
        </w:tabs>
        <w:ind w:left="5945" w:hanging="360"/>
      </w:pPr>
      <w:rPr>
        <w:rFonts w:ascii="Wingdings" w:hAnsi="Wingdings" w:hint="default"/>
        <w:sz w:val="20"/>
      </w:rPr>
    </w:lvl>
    <w:lvl w:ilvl="6" w:tentative="1">
      <w:start w:val="1"/>
      <w:numFmt w:val="bullet"/>
      <w:lvlText w:val=""/>
      <w:lvlJc w:val="left"/>
      <w:pPr>
        <w:tabs>
          <w:tab w:val="num" w:pos="6665"/>
        </w:tabs>
        <w:ind w:left="6665" w:hanging="360"/>
      </w:pPr>
      <w:rPr>
        <w:rFonts w:ascii="Wingdings" w:hAnsi="Wingdings" w:hint="default"/>
        <w:sz w:val="20"/>
      </w:rPr>
    </w:lvl>
    <w:lvl w:ilvl="7" w:tentative="1">
      <w:start w:val="1"/>
      <w:numFmt w:val="bullet"/>
      <w:lvlText w:val=""/>
      <w:lvlJc w:val="left"/>
      <w:pPr>
        <w:tabs>
          <w:tab w:val="num" w:pos="7385"/>
        </w:tabs>
        <w:ind w:left="7385" w:hanging="360"/>
      </w:pPr>
      <w:rPr>
        <w:rFonts w:ascii="Wingdings" w:hAnsi="Wingdings" w:hint="default"/>
        <w:sz w:val="20"/>
      </w:rPr>
    </w:lvl>
    <w:lvl w:ilvl="8" w:tentative="1">
      <w:start w:val="1"/>
      <w:numFmt w:val="bullet"/>
      <w:lvlText w:val=""/>
      <w:lvlJc w:val="left"/>
      <w:pPr>
        <w:tabs>
          <w:tab w:val="num" w:pos="8105"/>
        </w:tabs>
        <w:ind w:left="8105" w:hanging="360"/>
      </w:pPr>
      <w:rPr>
        <w:rFonts w:ascii="Wingdings" w:hAnsi="Wingdings" w:hint="default"/>
        <w:sz w:val="20"/>
      </w:rPr>
    </w:lvl>
  </w:abstractNum>
  <w:abstractNum w:abstractNumId="20" w15:restartNumberingAfterBreak="0">
    <w:nsid w:val="53E36355"/>
    <w:multiLevelType w:val="hybridMultilevel"/>
    <w:tmpl w:val="E286A9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F34E44"/>
    <w:multiLevelType w:val="hybridMultilevel"/>
    <w:tmpl w:val="EFE824AA"/>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4C20DA"/>
    <w:multiLevelType w:val="hybridMultilevel"/>
    <w:tmpl w:val="17E29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924241"/>
    <w:multiLevelType w:val="multilevel"/>
    <w:tmpl w:val="03BE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41454F"/>
    <w:multiLevelType w:val="hybridMultilevel"/>
    <w:tmpl w:val="4E02097C"/>
    <w:lvl w:ilvl="0" w:tplc="342AA952">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5BA5947"/>
    <w:multiLevelType w:val="hybridMultilevel"/>
    <w:tmpl w:val="A27288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778622D7"/>
    <w:multiLevelType w:val="multilevel"/>
    <w:tmpl w:val="6F66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7724C6"/>
    <w:multiLevelType w:val="hybridMultilevel"/>
    <w:tmpl w:val="3AF08978"/>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7AB53FAA"/>
    <w:multiLevelType w:val="hybridMultilevel"/>
    <w:tmpl w:val="49C2FDA0"/>
    <w:lvl w:ilvl="0" w:tplc="342AA952">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1B7BD0"/>
    <w:multiLevelType w:val="hybridMultilevel"/>
    <w:tmpl w:val="5A3053EE"/>
    <w:lvl w:ilvl="0" w:tplc="342AA952">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555B77"/>
    <w:multiLevelType w:val="hybridMultilevel"/>
    <w:tmpl w:val="5106EB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2"/>
  </w:num>
  <w:num w:numId="3">
    <w:abstractNumId w:val="12"/>
  </w:num>
  <w:num w:numId="4">
    <w:abstractNumId w:val="22"/>
  </w:num>
  <w:num w:numId="5">
    <w:abstractNumId w:val="27"/>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9"/>
  </w:num>
  <w:num w:numId="10">
    <w:abstractNumId w:val="7"/>
  </w:num>
  <w:num w:numId="11">
    <w:abstractNumId w:val="26"/>
  </w:num>
  <w:num w:numId="12">
    <w:abstractNumId w:val="6"/>
  </w:num>
  <w:num w:numId="13">
    <w:abstractNumId w:val="4"/>
  </w:num>
  <w:num w:numId="14">
    <w:abstractNumId w:val="23"/>
  </w:num>
  <w:num w:numId="15">
    <w:abstractNumId w:val="3"/>
  </w:num>
  <w:num w:numId="16">
    <w:abstractNumId w:val="8"/>
  </w:num>
  <w:num w:numId="17">
    <w:abstractNumId w:val="21"/>
  </w:num>
  <w:num w:numId="18">
    <w:abstractNumId w:val="5"/>
  </w:num>
  <w:num w:numId="19">
    <w:abstractNumId w:val="0"/>
  </w:num>
  <w:num w:numId="20">
    <w:abstractNumId w:val="30"/>
  </w:num>
  <w:num w:numId="21">
    <w:abstractNumId w:val="25"/>
  </w:num>
  <w:num w:numId="22">
    <w:abstractNumId w:val="14"/>
  </w:num>
  <w:num w:numId="23">
    <w:abstractNumId w:val="15"/>
  </w:num>
  <w:num w:numId="24">
    <w:abstractNumId w:val="9"/>
  </w:num>
  <w:num w:numId="25">
    <w:abstractNumId w:val="17"/>
  </w:num>
  <w:num w:numId="26">
    <w:abstractNumId w:val="1"/>
  </w:num>
  <w:num w:numId="27">
    <w:abstractNumId w:val="16"/>
  </w:num>
  <w:num w:numId="28">
    <w:abstractNumId w:val="18"/>
  </w:num>
  <w:num w:numId="29">
    <w:abstractNumId w:val="16"/>
  </w:num>
  <w:num w:numId="30">
    <w:abstractNumId w:val="29"/>
  </w:num>
  <w:num w:numId="31">
    <w:abstractNumId w:val="28"/>
  </w:num>
  <w:num w:numId="32">
    <w:abstractNumId w:val="11"/>
  </w:num>
  <w:num w:numId="33">
    <w:abstractNumId w:val="20"/>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A86"/>
    <w:rsid w:val="000006E6"/>
    <w:rsid w:val="00002734"/>
    <w:rsid w:val="000055EA"/>
    <w:rsid w:val="00005B1F"/>
    <w:rsid w:val="00006F97"/>
    <w:rsid w:val="00017F0F"/>
    <w:rsid w:val="00023EF3"/>
    <w:rsid w:val="00024FE5"/>
    <w:rsid w:val="000316B3"/>
    <w:rsid w:val="00033CA0"/>
    <w:rsid w:val="00036A04"/>
    <w:rsid w:val="00042B14"/>
    <w:rsid w:val="00042B7E"/>
    <w:rsid w:val="0004501F"/>
    <w:rsid w:val="000452F2"/>
    <w:rsid w:val="00045D2C"/>
    <w:rsid w:val="0006235B"/>
    <w:rsid w:val="00066443"/>
    <w:rsid w:val="000664A4"/>
    <w:rsid w:val="00074640"/>
    <w:rsid w:val="00076699"/>
    <w:rsid w:val="000873FA"/>
    <w:rsid w:val="000916EA"/>
    <w:rsid w:val="00092214"/>
    <w:rsid w:val="00095FC0"/>
    <w:rsid w:val="00096A81"/>
    <w:rsid w:val="000970F8"/>
    <w:rsid w:val="000B0326"/>
    <w:rsid w:val="000B090A"/>
    <w:rsid w:val="000B1619"/>
    <w:rsid w:val="000B2C8F"/>
    <w:rsid w:val="000B5AD4"/>
    <w:rsid w:val="000B6F48"/>
    <w:rsid w:val="000B726E"/>
    <w:rsid w:val="000C124D"/>
    <w:rsid w:val="000C32E4"/>
    <w:rsid w:val="000D20C1"/>
    <w:rsid w:val="000D350F"/>
    <w:rsid w:val="000D3F1E"/>
    <w:rsid w:val="000E3FF1"/>
    <w:rsid w:val="000E708B"/>
    <w:rsid w:val="000F1686"/>
    <w:rsid w:val="000F5F9D"/>
    <w:rsid w:val="000F65FA"/>
    <w:rsid w:val="000F7A35"/>
    <w:rsid w:val="001005F0"/>
    <w:rsid w:val="00102409"/>
    <w:rsid w:val="00105F08"/>
    <w:rsid w:val="00106831"/>
    <w:rsid w:val="001101E4"/>
    <w:rsid w:val="001126CF"/>
    <w:rsid w:val="0011570E"/>
    <w:rsid w:val="00122395"/>
    <w:rsid w:val="001233B7"/>
    <w:rsid w:val="0012587B"/>
    <w:rsid w:val="001275CE"/>
    <w:rsid w:val="00127870"/>
    <w:rsid w:val="0013084A"/>
    <w:rsid w:val="001312A6"/>
    <w:rsid w:val="00133522"/>
    <w:rsid w:val="00142422"/>
    <w:rsid w:val="0014586C"/>
    <w:rsid w:val="001465C3"/>
    <w:rsid w:val="001513A8"/>
    <w:rsid w:val="0015331F"/>
    <w:rsid w:val="0016101F"/>
    <w:rsid w:val="0016233F"/>
    <w:rsid w:val="0016592A"/>
    <w:rsid w:val="00173432"/>
    <w:rsid w:val="00174103"/>
    <w:rsid w:val="00175A60"/>
    <w:rsid w:val="001779C8"/>
    <w:rsid w:val="00182506"/>
    <w:rsid w:val="00184F66"/>
    <w:rsid w:val="001918B7"/>
    <w:rsid w:val="00193F5A"/>
    <w:rsid w:val="00195F4F"/>
    <w:rsid w:val="001A2847"/>
    <w:rsid w:val="001A3732"/>
    <w:rsid w:val="001A4E17"/>
    <w:rsid w:val="001B0787"/>
    <w:rsid w:val="001B1C00"/>
    <w:rsid w:val="001B29F7"/>
    <w:rsid w:val="001B5248"/>
    <w:rsid w:val="001C48D9"/>
    <w:rsid w:val="001C5129"/>
    <w:rsid w:val="001C58C1"/>
    <w:rsid w:val="001D1D6D"/>
    <w:rsid w:val="001D39A5"/>
    <w:rsid w:val="001D3E0D"/>
    <w:rsid w:val="001D4D66"/>
    <w:rsid w:val="001D79A3"/>
    <w:rsid w:val="001E09C7"/>
    <w:rsid w:val="001E5BBC"/>
    <w:rsid w:val="001E761D"/>
    <w:rsid w:val="001E782A"/>
    <w:rsid w:val="001F093F"/>
    <w:rsid w:val="001F5A61"/>
    <w:rsid w:val="001F7DA3"/>
    <w:rsid w:val="00202D38"/>
    <w:rsid w:val="00203A01"/>
    <w:rsid w:val="0020680E"/>
    <w:rsid w:val="002075FB"/>
    <w:rsid w:val="002145AC"/>
    <w:rsid w:val="0021724B"/>
    <w:rsid w:val="002250A9"/>
    <w:rsid w:val="00225C8D"/>
    <w:rsid w:val="00242952"/>
    <w:rsid w:val="002430A0"/>
    <w:rsid w:val="00243818"/>
    <w:rsid w:val="0024518A"/>
    <w:rsid w:val="00246560"/>
    <w:rsid w:val="00252EB8"/>
    <w:rsid w:val="0026234E"/>
    <w:rsid w:val="00263F14"/>
    <w:rsid w:val="0027332E"/>
    <w:rsid w:val="002734E2"/>
    <w:rsid w:val="002771F8"/>
    <w:rsid w:val="00277CF1"/>
    <w:rsid w:val="0028335E"/>
    <w:rsid w:val="002935A0"/>
    <w:rsid w:val="002940B0"/>
    <w:rsid w:val="002A170D"/>
    <w:rsid w:val="002A341A"/>
    <w:rsid w:val="002A6CA8"/>
    <w:rsid w:val="002B168B"/>
    <w:rsid w:val="002B2C66"/>
    <w:rsid w:val="002B3586"/>
    <w:rsid w:val="002B520C"/>
    <w:rsid w:val="002C2594"/>
    <w:rsid w:val="002C2918"/>
    <w:rsid w:val="002C2A3A"/>
    <w:rsid w:val="002C2F15"/>
    <w:rsid w:val="002D05A1"/>
    <w:rsid w:val="002D240D"/>
    <w:rsid w:val="002D63BE"/>
    <w:rsid w:val="002D65DD"/>
    <w:rsid w:val="002D71CC"/>
    <w:rsid w:val="002E0B1D"/>
    <w:rsid w:val="002E1AD7"/>
    <w:rsid w:val="002E2B6E"/>
    <w:rsid w:val="002E3498"/>
    <w:rsid w:val="002F141C"/>
    <w:rsid w:val="002F1790"/>
    <w:rsid w:val="002F27EE"/>
    <w:rsid w:val="002F3C0D"/>
    <w:rsid w:val="002F6557"/>
    <w:rsid w:val="002F7BAB"/>
    <w:rsid w:val="003004B1"/>
    <w:rsid w:val="00315455"/>
    <w:rsid w:val="00316AB9"/>
    <w:rsid w:val="0032240E"/>
    <w:rsid w:val="00323C6D"/>
    <w:rsid w:val="00330841"/>
    <w:rsid w:val="00330935"/>
    <w:rsid w:val="00333EC9"/>
    <w:rsid w:val="00335EF2"/>
    <w:rsid w:val="00340FE2"/>
    <w:rsid w:val="003411CF"/>
    <w:rsid w:val="003413DE"/>
    <w:rsid w:val="003436B1"/>
    <w:rsid w:val="003445B2"/>
    <w:rsid w:val="003459CD"/>
    <w:rsid w:val="0034629E"/>
    <w:rsid w:val="00355801"/>
    <w:rsid w:val="003565CF"/>
    <w:rsid w:val="003608C9"/>
    <w:rsid w:val="00364FC1"/>
    <w:rsid w:val="00366D5D"/>
    <w:rsid w:val="00366E6E"/>
    <w:rsid w:val="00372047"/>
    <w:rsid w:val="0037229B"/>
    <w:rsid w:val="003759F8"/>
    <w:rsid w:val="00377213"/>
    <w:rsid w:val="0038100D"/>
    <w:rsid w:val="0038225B"/>
    <w:rsid w:val="003861C5"/>
    <w:rsid w:val="00386AC6"/>
    <w:rsid w:val="003908E6"/>
    <w:rsid w:val="003A0ADF"/>
    <w:rsid w:val="003A12EE"/>
    <w:rsid w:val="003A5B7F"/>
    <w:rsid w:val="003A6714"/>
    <w:rsid w:val="003B36D5"/>
    <w:rsid w:val="003B4A03"/>
    <w:rsid w:val="003B54BE"/>
    <w:rsid w:val="003C2F5B"/>
    <w:rsid w:val="003C679B"/>
    <w:rsid w:val="003D18AD"/>
    <w:rsid w:val="003E0DF7"/>
    <w:rsid w:val="003E3BE8"/>
    <w:rsid w:val="003E51A6"/>
    <w:rsid w:val="003E78F1"/>
    <w:rsid w:val="003F17F6"/>
    <w:rsid w:val="003F2B91"/>
    <w:rsid w:val="004022E3"/>
    <w:rsid w:val="004023FC"/>
    <w:rsid w:val="00407055"/>
    <w:rsid w:val="0041176A"/>
    <w:rsid w:val="004118FB"/>
    <w:rsid w:val="00412404"/>
    <w:rsid w:val="004267DC"/>
    <w:rsid w:val="004307AD"/>
    <w:rsid w:val="0043139F"/>
    <w:rsid w:val="00431ADC"/>
    <w:rsid w:val="0043478F"/>
    <w:rsid w:val="00442ACA"/>
    <w:rsid w:val="00444437"/>
    <w:rsid w:val="004474E7"/>
    <w:rsid w:val="00450452"/>
    <w:rsid w:val="0045519B"/>
    <w:rsid w:val="00456D82"/>
    <w:rsid w:val="00456F7A"/>
    <w:rsid w:val="00463EB0"/>
    <w:rsid w:val="00480F6E"/>
    <w:rsid w:val="004819E5"/>
    <w:rsid w:val="00485A3D"/>
    <w:rsid w:val="0048617D"/>
    <w:rsid w:val="004874AA"/>
    <w:rsid w:val="00490D3A"/>
    <w:rsid w:val="004910AE"/>
    <w:rsid w:val="00492ADA"/>
    <w:rsid w:val="00496048"/>
    <w:rsid w:val="00496122"/>
    <w:rsid w:val="004963D6"/>
    <w:rsid w:val="00496731"/>
    <w:rsid w:val="004A796A"/>
    <w:rsid w:val="004B143F"/>
    <w:rsid w:val="004B2222"/>
    <w:rsid w:val="004B537E"/>
    <w:rsid w:val="004C0154"/>
    <w:rsid w:val="004C0473"/>
    <w:rsid w:val="004C08E2"/>
    <w:rsid w:val="004C1372"/>
    <w:rsid w:val="004C2183"/>
    <w:rsid w:val="004D17A8"/>
    <w:rsid w:val="004D2B2A"/>
    <w:rsid w:val="004D70FF"/>
    <w:rsid w:val="004E0F49"/>
    <w:rsid w:val="004E2AE2"/>
    <w:rsid w:val="004E67FA"/>
    <w:rsid w:val="004F0A8B"/>
    <w:rsid w:val="004F3201"/>
    <w:rsid w:val="00504D70"/>
    <w:rsid w:val="0051287F"/>
    <w:rsid w:val="005222E6"/>
    <w:rsid w:val="00524D7C"/>
    <w:rsid w:val="005255A3"/>
    <w:rsid w:val="005333D1"/>
    <w:rsid w:val="005367C5"/>
    <w:rsid w:val="00545514"/>
    <w:rsid w:val="0054697F"/>
    <w:rsid w:val="00547438"/>
    <w:rsid w:val="00547CBE"/>
    <w:rsid w:val="00551BA4"/>
    <w:rsid w:val="00553398"/>
    <w:rsid w:val="005567C5"/>
    <w:rsid w:val="0056105E"/>
    <w:rsid w:val="0056110A"/>
    <w:rsid w:val="00564582"/>
    <w:rsid w:val="005649F0"/>
    <w:rsid w:val="00566ADA"/>
    <w:rsid w:val="0057035E"/>
    <w:rsid w:val="005703AA"/>
    <w:rsid w:val="0057416D"/>
    <w:rsid w:val="00577646"/>
    <w:rsid w:val="00587342"/>
    <w:rsid w:val="0059143F"/>
    <w:rsid w:val="005B08A4"/>
    <w:rsid w:val="005B2D23"/>
    <w:rsid w:val="005B4620"/>
    <w:rsid w:val="005B73AF"/>
    <w:rsid w:val="005C1442"/>
    <w:rsid w:val="005C2E63"/>
    <w:rsid w:val="005C7604"/>
    <w:rsid w:val="005D1DD1"/>
    <w:rsid w:val="005D2E43"/>
    <w:rsid w:val="005D66C6"/>
    <w:rsid w:val="005D6F9D"/>
    <w:rsid w:val="005D77D7"/>
    <w:rsid w:val="005E3106"/>
    <w:rsid w:val="005E47AF"/>
    <w:rsid w:val="005E6F7B"/>
    <w:rsid w:val="005F35C2"/>
    <w:rsid w:val="005F4366"/>
    <w:rsid w:val="005F54CA"/>
    <w:rsid w:val="005F7031"/>
    <w:rsid w:val="005F7709"/>
    <w:rsid w:val="00604F00"/>
    <w:rsid w:val="00606C4B"/>
    <w:rsid w:val="00606D7F"/>
    <w:rsid w:val="00611A14"/>
    <w:rsid w:val="0061361D"/>
    <w:rsid w:val="00621524"/>
    <w:rsid w:val="00621A81"/>
    <w:rsid w:val="0062218A"/>
    <w:rsid w:val="00624AFD"/>
    <w:rsid w:val="006379A2"/>
    <w:rsid w:val="0064151C"/>
    <w:rsid w:val="00642040"/>
    <w:rsid w:val="00643DEF"/>
    <w:rsid w:val="0064458C"/>
    <w:rsid w:val="00645AF4"/>
    <w:rsid w:val="00646B5A"/>
    <w:rsid w:val="006532CB"/>
    <w:rsid w:val="00657CD3"/>
    <w:rsid w:val="006603C4"/>
    <w:rsid w:val="006605AF"/>
    <w:rsid w:val="00661D2D"/>
    <w:rsid w:val="00664E66"/>
    <w:rsid w:val="00666F70"/>
    <w:rsid w:val="00673AD6"/>
    <w:rsid w:val="0067423E"/>
    <w:rsid w:val="0067454A"/>
    <w:rsid w:val="00675FCB"/>
    <w:rsid w:val="006779A6"/>
    <w:rsid w:val="00684456"/>
    <w:rsid w:val="00684EDB"/>
    <w:rsid w:val="0068637C"/>
    <w:rsid w:val="00687184"/>
    <w:rsid w:val="006B0E68"/>
    <w:rsid w:val="006B1AEB"/>
    <w:rsid w:val="006B28A5"/>
    <w:rsid w:val="006B566B"/>
    <w:rsid w:val="006C00EC"/>
    <w:rsid w:val="006C0E60"/>
    <w:rsid w:val="006C1FE0"/>
    <w:rsid w:val="006C4FA9"/>
    <w:rsid w:val="006D1D68"/>
    <w:rsid w:val="006D351F"/>
    <w:rsid w:val="006D42DF"/>
    <w:rsid w:val="006D45B3"/>
    <w:rsid w:val="006D5090"/>
    <w:rsid w:val="006D7228"/>
    <w:rsid w:val="006E11DA"/>
    <w:rsid w:val="006E2C16"/>
    <w:rsid w:val="006F05A9"/>
    <w:rsid w:val="006F44E4"/>
    <w:rsid w:val="006F5531"/>
    <w:rsid w:val="007012D8"/>
    <w:rsid w:val="0070169C"/>
    <w:rsid w:val="00702ABE"/>
    <w:rsid w:val="00703BCD"/>
    <w:rsid w:val="00710B2A"/>
    <w:rsid w:val="007124BC"/>
    <w:rsid w:val="00714AB8"/>
    <w:rsid w:val="00720042"/>
    <w:rsid w:val="007232BE"/>
    <w:rsid w:val="00724D76"/>
    <w:rsid w:val="00727260"/>
    <w:rsid w:val="00727685"/>
    <w:rsid w:val="00733848"/>
    <w:rsid w:val="00734FE4"/>
    <w:rsid w:val="00735097"/>
    <w:rsid w:val="00740785"/>
    <w:rsid w:val="00745378"/>
    <w:rsid w:val="00745693"/>
    <w:rsid w:val="007502AC"/>
    <w:rsid w:val="00754F7B"/>
    <w:rsid w:val="007660B1"/>
    <w:rsid w:val="0076625F"/>
    <w:rsid w:val="00766643"/>
    <w:rsid w:val="00770478"/>
    <w:rsid w:val="00773A0A"/>
    <w:rsid w:val="00773F80"/>
    <w:rsid w:val="00777DC4"/>
    <w:rsid w:val="00780A09"/>
    <w:rsid w:val="00781968"/>
    <w:rsid w:val="00782D6E"/>
    <w:rsid w:val="00783ECE"/>
    <w:rsid w:val="00785975"/>
    <w:rsid w:val="007924D9"/>
    <w:rsid w:val="00793462"/>
    <w:rsid w:val="007962C2"/>
    <w:rsid w:val="007A1515"/>
    <w:rsid w:val="007A2F94"/>
    <w:rsid w:val="007A3A56"/>
    <w:rsid w:val="007A703A"/>
    <w:rsid w:val="007B1253"/>
    <w:rsid w:val="007B598C"/>
    <w:rsid w:val="007C080C"/>
    <w:rsid w:val="007C6F4B"/>
    <w:rsid w:val="007D0720"/>
    <w:rsid w:val="007D4141"/>
    <w:rsid w:val="007D4C59"/>
    <w:rsid w:val="007F12BB"/>
    <w:rsid w:val="007F588F"/>
    <w:rsid w:val="00800F00"/>
    <w:rsid w:val="00801EEF"/>
    <w:rsid w:val="00806190"/>
    <w:rsid w:val="0081079D"/>
    <w:rsid w:val="008124F1"/>
    <w:rsid w:val="008168C2"/>
    <w:rsid w:val="00821A39"/>
    <w:rsid w:val="0082510C"/>
    <w:rsid w:val="00827303"/>
    <w:rsid w:val="00831DF0"/>
    <w:rsid w:val="0083789C"/>
    <w:rsid w:val="00843801"/>
    <w:rsid w:val="00844D92"/>
    <w:rsid w:val="0085014F"/>
    <w:rsid w:val="008528C7"/>
    <w:rsid w:val="0085487E"/>
    <w:rsid w:val="008552B7"/>
    <w:rsid w:val="00862AC5"/>
    <w:rsid w:val="0086384C"/>
    <w:rsid w:val="00865776"/>
    <w:rsid w:val="00865A82"/>
    <w:rsid w:val="008667D8"/>
    <w:rsid w:val="0086712D"/>
    <w:rsid w:val="0087094A"/>
    <w:rsid w:val="00871A86"/>
    <w:rsid w:val="008720FA"/>
    <w:rsid w:val="00872A28"/>
    <w:rsid w:val="008752A6"/>
    <w:rsid w:val="008762FD"/>
    <w:rsid w:val="00882796"/>
    <w:rsid w:val="00883A51"/>
    <w:rsid w:val="00887491"/>
    <w:rsid w:val="00894511"/>
    <w:rsid w:val="00897DCA"/>
    <w:rsid w:val="008A00CF"/>
    <w:rsid w:val="008A153F"/>
    <w:rsid w:val="008A1B22"/>
    <w:rsid w:val="008A4ED1"/>
    <w:rsid w:val="008A6AA1"/>
    <w:rsid w:val="008B48CE"/>
    <w:rsid w:val="008C066E"/>
    <w:rsid w:val="008C6CA7"/>
    <w:rsid w:val="008C7324"/>
    <w:rsid w:val="008D0E75"/>
    <w:rsid w:val="008D377A"/>
    <w:rsid w:val="008D435B"/>
    <w:rsid w:val="008D71C0"/>
    <w:rsid w:val="008E3835"/>
    <w:rsid w:val="008E48FC"/>
    <w:rsid w:val="008F4F5C"/>
    <w:rsid w:val="008F5118"/>
    <w:rsid w:val="00900573"/>
    <w:rsid w:val="00903CB1"/>
    <w:rsid w:val="00903E66"/>
    <w:rsid w:val="0090531E"/>
    <w:rsid w:val="00905C4F"/>
    <w:rsid w:val="009107E9"/>
    <w:rsid w:val="00911814"/>
    <w:rsid w:val="009131E4"/>
    <w:rsid w:val="0092345C"/>
    <w:rsid w:val="00923556"/>
    <w:rsid w:val="00932E05"/>
    <w:rsid w:val="00936A38"/>
    <w:rsid w:val="00941AE2"/>
    <w:rsid w:val="00942587"/>
    <w:rsid w:val="0094723B"/>
    <w:rsid w:val="00955D44"/>
    <w:rsid w:val="00957E88"/>
    <w:rsid w:val="00961925"/>
    <w:rsid w:val="00967D57"/>
    <w:rsid w:val="00971245"/>
    <w:rsid w:val="00973011"/>
    <w:rsid w:val="00975667"/>
    <w:rsid w:val="00981313"/>
    <w:rsid w:val="009931C8"/>
    <w:rsid w:val="00993436"/>
    <w:rsid w:val="00993936"/>
    <w:rsid w:val="009960DD"/>
    <w:rsid w:val="009A1628"/>
    <w:rsid w:val="009A265F"/>
    <w:rsid w:val="009A4666"/>
    <w:rsid w:val="009A5128"/>
    <w:rsid w:val="009B01B2"/>
    <w:rsid w:val="009B2A1A"/>
    <w:rsid w:val="009C5837"/>
    <w:rsid w:val="009C7741"/>
    <w:rsid w:val="009D0FC0"/>
    <w:rsid w:val="009D1AC3"/>
    <w:rsid w:val="009D3397"/>
    <w:rsid w:val="009E4422"/>
    <w:rsid w:val="009E4F07"/>
    <w:rsid w:val="009E5E57"/>
    <w:rsid w:val="009F2FB2"/>
    <w:rsid w:val="009F6FFC"/>
    <w:rsid w:val="00A022C7"/>
    <w:rsid w:val="00A027D9"/>
    <w:rsid w:val="00A02D38"/>
    <w:rsid w:val="00A03B75"/>
    <w:rsid w:val="00A12483"/>
    <w:rsid w:val="00A248C0"/>
    <w:rsid w:val="00A26FF3"/>
    <w:rsid w:val="00A30225"/>
    <w:rsid w:val="00A33433"/>
    <w:rsid w:val="00A3767D"/>
    <w:rsid w:val="00A3782F"/>
    <w:rsid w:val="00A37D44"/>
    <w:rsid w:val="00A41C93"/>
    <w:rsid w:val="00A42A8F"/>
    <w:rsid w:val="00A42ED1"/>
    <w:rsid w:val="00A45282"/>
    <w:rsid w:val="00A456BB"/>
    <w:rsid w:val="00A47814"/>
    <w:rsid w:val="00A5155A"/>
    <w:rsid w:val="00A5234C"/>
    <w:rsid w:val="00A54730"/>
    <w:rsid w:val="00A614C0"/>
    <w:rsid w:val="00A66CEA"/>
    <w:rsid w:val="00A67170"/>
    <w:rsid w:val="00A71867"/>
    <w:rsid w:val="00A745EE"/>
    <w:rsid w:val="00A75094"/>
    <w:rsid w:val="00A826E0"/>
    <w:rsid w:val="00A84905"/>
    <w:rsid w:val="00A864F7"/>
    <w:rsid w:val="00A9239A"/>
    <w:rsid w:val="00A939C3"/>
    <w:rsid w:val="00A94DEE"/>
    <w:rsid w:val="00A96143"/>
    <w:rsid w:val="00AA5763"/>
    <w:rsid w:val="00AB331E"/>
    <w:rsid w:val="00AC1629"/>
    <w:rsid w:val="00AC30A7"/>
    <w:rsid w:val="00AC5166"/>
    <w:rsid w:val="00AC7517"/>
    <w:rsid w:val="00AD2160"/>
    <w:rsid w:val="00AD32F2"/>
    <w:rsid w:val="00AE4CFA"/>
    <w:rsid w:val="00AE65EE"/>
    <w:rsid w:val="00AE7397"/>
    <w:rsid w:val="00AF01AD"/>
    <w:rsid w:val="00AF1756"/>
    <w:rsid w:val="00AF417B"/>
    <w:rsid w:val="00B0074E"/>
    <w:rsid w:val="00B00DD4"/>
    <w:rsid w:val="00B02CDA"/>
    <w:rsid w:val="00B04977"/>
    <w:rsid w:val="00B10937"/>
    <w:rsid w:val="00B11190"/>
    <w:rsid w:val="00B14645"/>
    <w:rsid w:val="00B212FA"/>
    <w:rsid w:val="00B21C92"/>
    <w:rsid w:val="00B22762"/>
    <w:rsid w:val="00B2573F"/>
    <w:rsid w:val="00B274F9"/>
    <w:rsid w:val="00B32D7C"/>
    <w:rsid w:val="00B339B4"/>
    <w:rsid w:val="00B345BC"/>
    <w:rsid w:val="00B42C7D"/>
    <w:rsid w:val="00B44DC5"/>
    <w:rsid w:val="00B45B8A"/>
    <w:rsid w:val="00B5189A"/>
    <w:rsid w:val="00B62AFF"/>
    <w:rsid w:val="00B67E44"/>
    <w:rsid w:val="00B72535"/>
    <w:rsid w:val="00B74BD1"/>
    <w:rsid w:val="00B74C5A"/>
    <w:rsid w:val="00B801DC"/>
    <w:rsid w:val="00B80FEC"/>
    <w:rsid w:val="00B82C82"/>
    <w:rsid w:val="00B82FF9"/>
    <w:rsid w:val="00B860E3"/>
    <w:rsid w:val="00B921C7"/>
    <w:rsid w:val="00B925D6"/>
    <w:rsid w:val="00B92CF8"/>
    <w:rsid w:val="00BA2266"/>
    <w:rsid w:val="00BB1CF0"/>
    <w:rsid w:val="00BB54CD"/>
    <w:rsid w:val="00BC1276"/>
    <w:rsid w:val="00BC4695"/>
    <w:rsid w:val="00BD08BA"/>
    <w:rsid w:val="00BD20EF"/>
    <w:rsid w:val="00BD4275"/>
    <w:rsid w:val="00BD6B4F"/>
    <w:rsid w:val="00BE1418"/>
    <w:rsid w:val="00BE32D7"/>
    <w:rsid w:val="00BE49E0"/>
    <w:rsid w:val="00BE54A3"/>
    <w:rsid w:val="00BE7CA4"/>
    <w:rsid w:val="00BF03B6"/>
    <w:rsid w:val="00BF200F"/>
    <w:rsid w:val="00BF3F9D"/>
    <w:rsid w:val="00BF5CAD"/>
    <w:rsid w:val="00BF7FD1"/>
    <w:rsid w:val="00C03835"/>
    <w:rsid w:val="00C05FC9"/>
    <w:rsid w:val="00C10A36"/>
    <w:rsid w:val="00C11994"/>
    <w:rsid w:val="00C1355E"/>
    <w:rsid w:val="00C14B9A"/>
    <w:rsid w:val="00C224DA"/>
    <w:rsid w:val="00C24003"/>
    <w:rsid w:val="00C24D90"/>
    <w:rsid w:val="00C30775"/>
    <w:rsid w:val="00C3272C"/>
    <w:rsid w:val="00C448D9"/>
    <w:rsid w:val="00C451EE"/>
    <w:rsid w:val="00C514DE"/>
    <w:rsid w:val="00C51E6E"/>
    <w:rsid w:val="00C5457B"/>
    <w:rsid w:val="00C568DE"/>
    <w:rsid w:val="00C57998"/>
    <w:rsid w:val="00C60991"/>
    <w:rsid w:val="00C60C68"/>
    <w:rsid w:val="00C62209"/>
    <w:rsid w:val="00C62FAE"/>
    <w:rsid w:val="00C70BDA"/>
    <w:rsid w:val="00C7650C"/>
    <w:rsid w:val="00C77EDD"/>
    <w:rsid w:val="00C8034F"/>
    <w:rsid w:val="00C83A21"/>
    <w:rsid w:val="00C8456B"/>
    <w:rsid w:val="00C85C97"/>
    <w:rsid w:val="00CA6E25"/>
    <w:rsid w:val="00CA7C0A"/>
    <w:rsid w:val="00CB0A1F"/>
    <w:rsid w:val="00CB2341"/>
    <w:rsid w:val="00CB4469"/>
    <w:rsid w:val="00CB6F12"/>
    <w:rsid w:val="00CC69CD"/>
    <w:rsid w:val="00CD3080"/>
    <w:rsid w:val="00CD58E6"/>
    <w:rsid w:val="00CE3A28"/>
    <w:rsid w:val="00CF25C3"/>
    <w:rsid w:val="00CF31CA"/>
    <w:rsid w:val="00CF53E9"/>
    <w:rsid w:val="00CF6FFB"/>
    <w:rsid w:val="00D01F07"/>
    <w:rsid w:val="00D03651"/>
    <w:rsid w:val="00D102F0"/>
    <w:rsid w:val="00D1245D"/>
    <w:rsid w:val="00D2054C"/>
    <w:rsid w:val="00D24061"/>
    <w:rsid w:val="00D2608C"/>
    <w:rsid w:val="00D26601"/>
    <w:rsid w:val="00D2695A"/>
    <w:rsid w:val="00D3190F"/>
    <w:rsid w:val="00D35C96"/>
    <w:rsid w:val="00D434A4"/>
    <w:rsid w:val="00D43698"/>
    <w:rsid w:val="00D438C0"/>
    <w:rsid w:val="00D5080C"/>
    <w:rsid w:val="00D54DA5"/>
    <w:rsid w:val="00D56680"/>
    <w:rsid w:val="00D56E1F"/>
    <w:rsid w:val="00D63C75"/>
    <w:rsid w:val="00D64B89"/>
    <w:rsid w:val="00D6659F"/>
    <w:rsid w:val="00D710E3"/>
    <w:rsid w:val="00D76BBB"/>
    <w:rsid w:val="00D81BD1"/>
    <w:rsid w:val="00D85C5F"/>
    <w:rsid w:val="00D938EF"/>
    <w:rsid w:val="00D96424"/>
    <w:rsid w:val="00D967A6"/>
    <w:rsid w:val="00DA27A9"/>
    <w:rsid w:val="00DA2FF3"/>
    <w:rsid w:val="00DA6EC4"/>
    <w:rsid w:val="00DA7361"/>
    <w:rsid w:val="00DA781D"/>
    <w:rsid w:val="00DB0C78"/>
    <w:rsid w:val="00DB0E31"/>
    <w:rsid w:val="00DB5A5D"/>
    <w:rsid w:val="00DB6BB3"/>
    <w:rsid w:val="00DC001A"/>
    <w:rsid w:val="00DC428A"/>
    <w:rsid w:val="00DC4A3D"/>
    <w:rsid w:val="00DC57DD"/>
    <w:rsid w:val="00DC7A51"/>
    <w:rsid w:val="00DD1624"/>
    <w:rsid w:val="00DD31D2"/>
    <w:rsid w:val="00DD54E2"/>
    <w:rsid w:val="00DD59FB"/>
    <w:rsid w:val="00DE369C"/>
    <w:rsid w:val="00DE4E55"/>
    <w:rsid w:val="00E001AF"/>
    <w:rsid w:val="00E02BAB"/>
    <w:rsid w:val="00E0335C"/>
    <w:rsid w:val="00E07C2F"/>
    <w:rsid w:val="00E135AA"/>
    <w:rsid w:val="00E1693F"/>
    <w:rsid w:val="00E17D06"/>
    <w:rsid w:val="00E214DA"/>
    <w:rsid w:val="00E24B3F"/>
    <w:rsid w:val="00E374B4"/>
    <w:rsid w:val="00E4057C"/>
    <w:rsid w:val="00E4081D"/>
    <w:rsid w:val="00E5396D"/>
    <w:rsid w:val="00E55101"/>
    <w:rsid w:val="00E6392F"/>
    <w:rsid w:val="00E644A4"/>
    <w:rsid w:val="00E6661D"/>
    <w:rsid w:val="00E717C5"/>
    <w:rsid w:val="00E71847"/>
    <w:rsid w:val="00E77683"/>
    <w:rsid w:val="00E8247C"/>
    <w:rsid w:val="00E84CE6"/>
    <w:rsid w:val="00E853AC"/>
    <w:rsid w:val="00E92617"/>
    <w:rsid w:val="00E947E9"/>
    <w:rsid w:val="00EA7204"/>
    <w:rsid w:val="00EB1B42"/>
    <w:rsid w:val="00EB3B10"/>
    <w:rsid w:val="00EB4361"/>
    <w:rsid w:val="00EC0A53"/>
    <w:rsid w:val="00EC1FCF"/>
    <w:rsid w:val="00ED0D19"/>
    <w:rsid w:val="00ED0F6F"/>
    <w:rsid w:val="00ED1D41"/>
    <w:rsid w:val="00ED23A0"/>
    <w:rsid w:val="00ED3B09"/>
    <w:rsid w:val="00ED5AEB"/>
    <w:rsid w:val="00EE3209"/>
    <w:rsid w:val="00EE3367"/>
    <w:rsid w:val="00EF25C2"/>
    <w:rsid w:val="00EF39D4"/>
    <w:rsid w:val="00EF697B"/>
    <w:rsid w:val="00EF6D9F"/>
    <w:rsid w:val="00EF7E01"/>
    <w:rsid w:val="00F0036D"/>
    <w:rsid w:val="00F01A42"/>
    <w:rsid w:val="00F026F1"/>
    <w:rsid w:val="00F04FB9"/>
    <w:rsid w:val="00F061CA"/>
    <w:rsid w:val="00F105FE"/>
    <w:rsid w:val="00F10D86"/>
    <w:rsid w:val="00F1280C"/>
    <w:rsid w:val="00F139CA"/>
    <w:rsid w:val="00F13FAE"/>
    <w:rsid w:val="00F14F4F"/>
    <w:rsid w:val="00F2467E"/>
    <w:rsid w:val="00F34B10"/>
    <w:rsid w:val="00F377CB"/>
    <w:rsid w:val="00F46B29"/>
    <w:rsid w:val="00F51CF5"/>
    <w:rsid w:val="00F53E16"/>
    <w:rsid w:val="00F617F8"/>
    <w:rsid w:val="00F62FF4"/>
    <w:rsid w:val="00F65654"/>
    <w:rsid w:val="00F663D5"/>
    <w:rsid w:val="00F67004"/>
    <w:rsid w:val="00F7003D"/>
    <w:rsid w:val="00F71283"/>
    <w:rsid w:val="00F7341A"/>
    <w:rsid w:val="00F7358C"/>
    <w:rsid w:val="00F82538"/>
    <w:rsid w:val="00F82AF5"/>
    <w:rsid w:val="00F8368A"/>
    <w:rsid w:val="00F84663"/>
    <w:rsid w:val="00F84852"/>
    <w:rsid w:val="00F84AB4"/>
    <w:rsid w:val="00F86908"/>
    <w:rsid w:val="00F91D41"/>
    <w:rsid w:val="00F92980"/>
    <w:rsid w:val="00F930D4"/>
    <w:rsid w:val="00F94A52"/>
    <w:rsid w:val="00F96409"/>
    <w:rsid w:val="00FA07F7"/>
    <w:rsid w:val="00FA256C"/>
    <w:rsid w:val="00FB069B"/>
    <w:rsid w:val="00FB7D02"/>
    <w:rsid w:val="00FC1AB6"/>
    <w:rsid w:val="00FC3E79"/>
    <w:rsid w:val="00FD124A"/>
    <w:rsid w:val="00FD4FD5"/>
    <w:rsid w:val="00FD7812"/>
    <w:rsid w:val="00FE267D"/>
    <w:rsid w:val="00FE49FD"/>
    <w:rsid w:val="00FE4C0D"/>
    <w:rsid w:val="00FF024D"/>
    <w:rsid w:val="00FF2FE2"/>
    <w:rsid w:val="00FF4153"/>
    <w:rsid w:val="00FF74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3E35EA-1D6D-EB4F-BE0D-6F0015D3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4E2"/>
    <w:pPr>
      <w:spacing w:after="0" w:line="240" w:lineRule="auto"/>
    </w:pPr>
    <w:rPr>
      <w:sz w:val="24"/>
      <w:szCs w:val="24"/>
    </w:rPr>
  </w:style>
  <w:style w:type="paragraph" w:styleId="Titre1">
    <w:name w:val="heading 1"/>
    <w:basedOn w:val="Normal"/>
    <w:next w:val="Normal"/>
    <w:link w:val="Titre1Car"/>
    <w:uiPriority w:val="9"/>
    <w:qFormat/>
    <w:rsid w:val="00A4781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5">
    <w:name w:val="heading 5"/>
    <w:basedOn w:val="Normal"/>
    <w:link w:val="Titre5Car"/>
    <w:uiPriority w:val="9"/>
    <w:qFormat/>
    <w:rsid w:val="00FA256C"/>
    <w:pPr>
      <w:spacing w:before="100" w:beforeAutospacing="1" w:after="100" w:afterAutospacing="1"/>
      <w:outlineLvl w:val="4"/>
    </w:pPr>
    <w:rPr>
      <w:rFonts w:ascii="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rojet">
    <w:name w:val="Titre projet"/>
    <w:basedOn w:val="Normal"/>
    <w:link w:val="TitreprojetCar"/>
    <w:qFormat/>
    <w:rsid w:val="00871A86"/>
    <w:rPr>
      <w:b/>
      <w:sz w:val="28"/>
      <w:szCs w:val="28"/>
    </w:rPr>
  </w:style>
  <w:style w:type="character" w:customStyle="1" w:styleId="TitreprojetCar">
    <w:name w:val="Titre projet Car"/>
    <w:basedOn w:val="Policepardfaut"/>
    <w:link w:val="Titreprojet"/>
    <w:rsid w:val="00871A86"/>
    <w:rPr>
      <w:rFonts w:ascii="Arial" w:eastAsia="Times New Roman" w:hAnsi="Arial" w:cs="Arial"/>
      <w:b/>
      <w:sz w:val="28"/>
      <w:szCs w:val="28"/>
      <w:lang w:eastAsia="ar-SA"/>
    </w:rPr>
  </w:style>
  <w:style w:type="paragraph" w:styleId="NormalWeb">
    <w:name w:val="Normal (Web)"/>
    <w:basedOn w:val="Normal"/>
    <w:uiPriority w:val="99"/>
    <w:unhideWhenUsed/>
    <w:rsid w:val="00871A86"/>
    <w:pPr>
      <w:spacing w:before="100" w:beforeAutospacing="1" w:after="100" w:afterAutospacing="1"/>
    </w:pPr>
    <w:rPr>
      <w:rFonts w:ascii="Times New Roman" w:hAnsi="Times New Roman" w:cs="Times New Roman"/>
      <w:lang w:eastAsia="fr-FR"/>
    </w:rPr>
  </w:style>
  <w:style w:type="character" w:styleId="lev">
    <w:name w:val="Strong"/>
    <w:basedOn w:val="Policepardfaut"/>
    <w:uiPriority w:val="22"/>
    <w:qFormat/>
    <w:rsid w:val="00871A86"/>
    <w:rPr>
      <w:b/>
      <w:bCs/>
    </w:rPr>
  </w:style>
  <w:style w:type="character" w:customStyle="1" w:styleId="object">
    <w:name w:val="object"/>
    <w:basedOn w:val="Policepardfaut"/>
    <w:rsid w:val="00871A86"/>
  </w:style>
  <w:style w:type="paragraph" w:styleId="Textedebulles">
    <w:name w:val="Balloon Text"/>
    <w:basedOn w:val="Normal"/>
    <w:link w:val="TextedebullesCar"/>
    <w:uiPriority w:val="99"/>
    <w:semiHidden/>
    <w:unhideWhenUsed/>
    <w:rsid w:val="0067454A"/>
    <w:rPr>
      <w:rFonts w:ascii="Tahoma" w:hAnsi="Tahoma" w:cs="Tahoma"/>
      <w:sz w:val="16"/>
      <w:szCs w:val="16"/>
    </w:rPr>
  </w:style>
  <w:style w:type="character" w:customStyle="1" w:styleId="TextedebullesCar">
    <w:name w:val="Texte de bulles Car"/>
    <w:basedOn w:val="Policepardfaut"/>
    <w:link w:val="Textedebulles"/>
    <w:uiPriority w:val="99"/>
    <w:semiHidden/>
    <w:rsid w:val="0067454A"/>
    <w:rPr>
      <w:rFonts w:ascii="Tahoma" w:eastAsia="Times New Roman" w:hAnsi="Tahoma" w:cs="Tahoma"/>
      <w:sz w:val="16"/>
      <w:szCs w:val="16"/>
      <w:lang w:eastAsia="ar-SA"/>
    </w:rPr>
  </w:style>
  <w:style w:type="character" w:styleId="Lienhypertexte">
    <w:name w:val="Hyperlink"/>
    <w:uiPriority w:val="99"/>
    <w:rsid w:val="00366D5D"/>
    <w:rPr>
      <w:color w:val="0000FF"/>
      <w:u w:val="single"/>
    </w:rPr>
  </w:style>
  <w:style w:type="paragraph" w:styleId="Pieddepage">
    <w:name w:val="footer"/>
    <w:basedOn w:val="Normal"/>
    <w:link w:val="PieddepageCar"/>
    <w:uiPriority w:val="99"/>
    <w:rsid w:val="00366D5D"/>
    <w:pPr>
      <w:tabs>
        <w:tab w:val="center" w:pos="4536"/>
        <w:tab w:val="right" w:pos="9072"/>
      </w:tabs>
    </w:pPr>
    <w:rPr>
      <w:rFonts w:ascii="Garamond" w:hAnsi="Garamond" w:cs="Times New Roman"/>
      <w:kern w:val="1"/>
    </w:rPr>
  </w:style>
  <w:style w:type="character" w:customStyle="1" w:styleId="PieddepageCar">
    <w:name w:val="Pied de page Car"/>
    <w:basedOn w:val="Policepardfaut"/>
    <w:link w:val="Pieddepage"/>
    <w:uiPriority w:val="99"/>
    <w:rsid w:val="00366D5D"/>
    <w:rPr>
      <w:rFonts w:ascii="Garamond" w:eastAsia="Times New Roman" w:hAnsi="Garamond" w:cs="Times New Roman"/>
      <w:kern w:val="1"/>
      <w:sz w:val="20"/>
      <w:szCs w:val="20"/>
      <w:lang w:eastAsia="ar-SA"/>
    </w:rPr>
  </w:style>
  <w:style w:type="paragraph" w:customStyle="1" w:styleId="Default">
    <w:name w:val="Default"/>
    <w:rsid w:val="002C2594"/>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2C2594"/>
    <w:rPr>
      <w:rFonts w:cs="Verdana"/>
      <w:color w:val="000000"/>
      <w:sz w:val="22"/>
      <w:szCs w:val="22"/>
    </w:rPr>
  </w:style>
  <w:style w:type="paragraph" w:customStyle="1" w:styleId="Pa3">
    <w:name w:val="Pa3"/>
    <w:basedOn w:val="Default"/>
    <w:next w:val="Default"/>
    <w:uiPriority w:val="99"/>
    <w:rsid w:val="007A703A"/>
    <w:pPr>
      <w:spacing w:line="241" w:lineRule="atLeast"/>
    </w:pPr>
    <w:rPr>
      <w:rFonts w:cstheme="minorBidi"/>
      <w:color w:val="auto"/>
    </w:rPr>
  </w:style>
  <w:style w:type="character" w:customStyle="1" w:styleId="A1">
    <w:name w:val="A1"/>
    <w:uiPriority w:val="99"/>
    <w:rsid w:val="007A703A"/>
    <w:rPr>
      <w:rFonts w:cs="Verdana"/>
      <w:color w:val="000000"/>
      <w:sz w:val="18"/>
      <w:szCs w:val="18"/>
    </w:rPr>
  </w:style>
  <w:style w:type="paragraph" w:styleId="En-tte">
    <w:name w:val="header"/>
    <w:basedOn w:val="Normal"/>
    <w:link w:val="En-tteCar"/>
    <w:uiPriority w:val="99"/>
    <w:unhideWhenUsed/>
    <w:rsid w:val="007A703A"/>
    <w:pPr>
      <w:tabs>
        <w:tab w:val="center" w:pos="4536"/>
        <w:tab w:val="right" w:pos="9072"/>
      </w:tabs>
    </w:pPr>
  </w:style>
  <w:style w:type="character" w:customStyle="1" w:styleId="En-tteCar">
    <w:name w:val="En-tête Car"/>
    <w:basedOn w:val="Policepardfaut"/>
    <w:link w:val="En-tte"/>
    <w:uiPriority w:val="99"/>
    <w:rsid w:val="007A703A"/>
    <w:rPr>
      <w:rFonts w:ascii="Arial" w:eastAsia="Times New Roman" w:hAnsi="Arial" w:cs="Arial"/>
      <w:sz w:val="20"/>
      <w:szCs w:val="20"/>
      <w:lang w:eastAsia="ar-SA"/>
    </w:rPr>
  </w:style>
  <w:style w:type="paragraph" w:customStyle="1" w:styleId="Pa2">
    <w:name w:val="Pa2"/>
    <w:basedOn w:val="Default"/>
    <w:next w:val="Default"/>
    <w:uiPriority w:val="99"/>
    <w:rsid w:val="004023FC"/>
    <w:pPr>
      <w:spacing w:line="241" w:lineRule="atLeast"/>
    </w:pPr>
    <w:rPr>
      <w:rFonts w:cstheme="minorBidi"/>
      <w:color w:val="auto"/>
    </w:rPr>
  </w:style>
  <w:style w:type="character" w:styleId="Accentuation">
    <w:name w:val="Emphasis"/>
    <w:basedOn w:val="Policepardfaut"/>
    <w:uiPriority w:val="20"/>
    <w:qFormat/>
    <w:rsid w:val="00714AB8"/>
    <w:rPr>
      <w:i/>
      <w:iCs/>
    </w:rPr>
  </w:style>
  <w:style w:type="paragraph" w:styleId="Paragraphedeliste">
    <w:name w:val="List Paragraph"/>
    <w:basedOn w:val="Normal"/>
    <w:uiPriority w:val="34"/>
    <w:qFormat/>
    <w:rsid w:val="001513A8"/>
    <w:pPr>
      <w:ind w:left="720"/>
      <w:contextualSpacing/>
    </w:pPr>
  </w:style>
  <w:style w:type="paragraph" w:styleId="Corpsdetexte">
    <w:name w:val="Body Text"/>
    <w:basedOn w:val="Normal"/>
    <w:link w:val="CorpsdetexteCar"/>
    <w:rsid w:val="005D77D7"/>
    <w:rPr>
      <w:rFonts w:ascii="Times New Roman" w:hAnsi="Times New Roman" w:cs="Times New Roman"/>
      <w:lang w:eastAsia="fr-FR"/>
    </w:rPr>
  </w:style>
  <w:style w:type="character" w:customStyle="1" w:styleId="CorpsdetexteCar">
    <w:name w:val="Corps de texte Car"/>
    <w:basedOn w:val="Policepardfaut"/>
    <w:link w:val="Corpsdetexte"/>
    <w:rsid w:val="005D77D7"/>
    <w:rPr>
      <w:rFonts w:ascii="Times New Roman" w:eastAsia="Times New Roman" w:hAnsi="Times New Roman" w:cs="Times New Roman"/>
      <w:sz w:val="24"/>
      <w:szCs w:val="20"/>
      <w:lang w:eastAsia="fr-FR"/>
    </w:rPr>
  </w:style>
  <w:style w:type="character" w:customStyle="1" w:styleId="Titre5Car">
    <w:name w:val="Titre 5 Car"/>
    <w:basedOn w:val="Policepardfaut"/>
    <w:link w:val="Titre5"/>
    <w:uiPriority w:val="9"/>
    <w:rsid w:val="00FA256C"/>
    <w:rPr>
      <w:rFonts w:ascii="Times New Roman" w:eastAsia="Times New Roman" w:hAnsi="Times New Roman" w:cs="Times New Roman"/>
      <w:b/>
      <w:bCs/>
      <w:sz w:val="20"/>
      <w:szCs w:val="20"/>
      <w:lang w:eastAsia="fr-FR"/>
    </w:rPr>
  </w:style>
  <w:style w:type="character" w:customStyle="1" w:styleId="textexposedshow">
    <w:name w:val="text_exposed_show"/>
    <w:basedOn w:val="Policepardfaut"/>
    <w:rsid w:val="00FA256C"/>
  </w:style>
  <w:style w:type="character" w:customStyle="1" w:styleId="Titre1Car">
    <w:name w:val="Titre 1 Car"/>
    <w:basedOn w:val="Policepardfaut"/>
    <w:link w:val="Titre1"/>
    <w:uiPriority w:val="9"/>
    <w:rsid w:val="00A47814"/>
    <w:rPr>
      <w:rFonts w:asciiTheme="majorHAnsi" w:eastAsiaTheme="majorEastAsia" w:hAnsiTheme="majorHAnsi" w:cstheme="majorBidi"/>
      <w:color w:val="365F91" w:themeColor="accent1" w:themeShade="BF"/>
      <w:sz w:val="32"/>
      <w:szCs w:val="32"/>
      <w:lang w:eastAsia="ar-SA"/>
    </w:rPr>
  </w:style>
  <w:style w:type="paragraph" w:customStyle="1" w:styleId="Paragraphestandard">
    <w:name w:val="[Paragraphe standard]"/>
    <w:basedOn w:val="Normal"/>
    <w:uiPriority w:val="99"/>
    <w:rsid w:val="0004501F"/>
    <w:pPr>
      <w:widowControl w:val="0"/>
      <w:autoSpaceDE w:val="0"/>
      <w:autoSpaceDN w:val="0"/>
      <w:adjustRightInd w:val="0"/>
      <w:spacing w:line="288" w:lineRule="auto"/>
    </w:pPr>
    <w:rPr>
      <w:rFonts w:ascii="MinionPro-Regular" w:eastAsiaTheme="minorEastAsia" w:hAnsi="MinionPro-Regular" w:cs="MinionPro-Regular"/>
      <w:color w:val="000000"/>
      <w:lang w:eastAsia="fr-FR"/>
    </w:rPr>
  </w:style>
  <w:style w:type="paragraph" w:customStyle="1" w:styleId="Pardfaut">
    <w:name w:val="Par défaut"/>
    <w:rsid w:val="0084380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fr-FR"/>
    </w:rPr>
  </w:style>
  <w:style w:type="character" w:customStyle="1" w:styleId="TEXTE">
    <w:name w:val="TEXTE"/>
    <w:uiPriority w:val="99"/>
    <w:rsid w:val="00666F70"/>
    <w:rPr>
      <w:rFonts w:ascii="Swiss721BT-RomanCondensed" w:hAnsi="Swiss721BT-RomanCondensed" w:cs="Swiss721BT-RomanCondensed"/>
      <w:sz w:val="18"/>
      <w:szCs w:val="18"/>
    </w:rPr>
  </w:style>
  <w:style w:type="character" w:customStyle="1" w:styleId="A7">
    <w:name w:val="A7"/>
    <w:uiPriority w:val="99"/>
    <w:rsid w:val="00E5396D"/>
    <w:rPr>
      <w:rFonts w:cs="Helvetica Neue"/>
      <w:color w:val="221E1F"/>
      <w:u w:val="single"/>
    </w:rPr>
  </w:style>
  <w:style w:type="paragraph" w:customStyle="1" w:styleId="PardfautA">
    <w:name w:val="Par défaut A"/>
    <w:rsid w:val="00FF747C"/>
    <w:pPr>
      <w:spacing w:after="240" w:line="360" w:lineRule="atLeast"/>
    </w:pPr>
    <w:rPr>
      <w:rFonts w:ascii="Trebuchet MS" w:eastAsia="Arial Unicode MS" w:hAnsi="Trebuchet MS" w:cs="Arial Unicode MS"/>
      <w:color w:val="000000"/>
      <w:sz w:val="24"/>
      <w:szCs w:val="24"/>
      <w:u w:color="000000"/>
      <w:lang w:eastAsia="fr-FR"/>
    </w:rPr>
  </w:style>
  <w:style w:type="character" w:customStyle="1" w:styleId="Mentionnonrsolue1">
    <w:name w:val="Mention non résolue1"/>
    <w:basedOn w:val="Policepardfaut"/>
    <w:uiPriority w:val="99"/>
    <w:semiHidden/>
    <w:unhideWhenUsed/>
    <w:rsid w:val="00911814"/>
    <w:rPr>
      <w:color w:val="808080"/>
      <w:shd w:val="clear" w:color="auto" w:fill="E6E6E6"/>
    </w:rPr>
  </w:style>
  <w:style w:type="paragraph" w:customStyle="1" w:styleId="p1">
    <w:name w:val="p1"/>
    <w:basedOn w:val="Normal"/>
    <w:rsid w:val="00CB6F12"/>
    <w:rPr>
      <w:rFonts w:ascii="Helvetica" w:hAnsi="Helvetica" w:cs="Times New Roman"/>
      <w:sz w:val="18"/>
      <w:szCs w:val="18"/>
      <w:lang w:eastAsia="fr-FR"/>
    </w:rPr>
  </w:style>
  <w:style w:type="character" w:customStyle="1" w:styleId="object-hover">
    <w:name w:val="object-hover"/>
    <w:rsid w:val="00F91D41"/>
  </w:style>
  <w:style w:type="character" w:customStyle="1" w:styleId="A4">
    <w:name w:val="A4"/>
    <w:uiPriority w:val="99"/>
    <w:rsid w:val="00F51CF5"/>
    <w:rPr>
      <w:rFonts w:cs="Avenir Next"/>
      <w:color w:val="000000"/>
      <w:sz w:val="16"/>
      <w:szCs w:val="16"/>
    </w:rPr>
  </w:style>
  <w:style w:type="character" w:customStyle="1" w:styleId="apple-converted-space">
    <w:name w:val="apple-converted-space"/>
    <w:basedOn w:val="Policepardfaut"/>
    <w:rsid w:val="004D7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4169">
      <w:bodyDiv w:val="1"/>
      <w:marLeft w:val="0"/>
      <w:marRight w:val="0"/>
      <w:marTop w:val="0"/>
      <w:marBottom w:val="0"/>
      <w:divBdr>
        <w:top w:val="none" w:sz="0" w:space="0" w:color="auto"/>
        <w:left w:val="none" w:sz="0" w:space="0" w:color="auto"/>
        <w:bottom w:val="none" w:sz="0" w:space="0" w:color="auto"/>
        <w:right w:val="none" w:sz="0" w:space="0" w:color="auto"/>
      </w:divBdr>
      <w:divsChild>
        <w:div w:id="614602628">
          <w:marLeft w:val="0"/>
          <w:marRight w:val="0"/>
          <w:marTop w:val="0"/>
          <w:marBottom w:val="0"/>
          <w:divBdr>
            <w:top w:val="none" w:sz="0" w:space="0" w:color="auto"/>
            <w:left w:val="none" w:sz="0" w:space="0" w:color="auto"/>
            <w:bottom w:val="none" w:sz="0" w:space="0" w:color="auto"/>
            <w:right w:val="none" w:sz="0" w:space="0" w:color="auto"/>
          </w:divBdr>
        </w:div>
        <w:div w:id="679745211">
          <w:marLeft w:val="0"/>
          <w:marRight w:val="0"/>
          <w:marTop w:val="0"/>
          <w:marBottom w:val="0"/>
          <w:divBdr>
            <w:top w:val="none" w:sz="0" w:space="0" w:color="auto"/>
            <w:left w:val="none" w:sz="0" w:space="0" w:color="auto"/>
            <w:bottom w:val="none" w:sz="0" w:space="0" w:color="auto"/>
            <w:right w:val="none" w:sz="0" w:space="0" w:color="auto"/>
          </w:divBdr>
        </w:div>
        <w:div w:id="340163402">
          <w:marLeft w:val="0"/>
          <w:marRight w:val="0"/>
          <w:marTop w:val="0"/>
          <w:marBottom w:val="0"/>
          <w:divBdr>
            <w:top w:val="none" w:sz="0" w:space="0" w:color="auto"/>
            <w:left w:val="none" w:sz="0" w:space="0" w:color="auto"/>
            <w:bottom w:val="none" w:sz="0" w:space="0" w:color="auto"/>
            <w:right w:val="none" w:sz="0" w:space="0" w:color="auto"/>
          </w:divBdr>
        </w:div>
        <w:div w:id="1646155233">
          <w:marLeft w:val="0"/>
          <w:marRight w:val="0"/>
          <w:marTop w:val="0"/>
          <w:marBottom w:val="0"/>
          <w:divBdr>
            <w:top w:val="none" w:sz="0" w:space="0" w:color="auto"/>
            <w:left w:val="none" w:sz="0" w:space="0" w:color="auto"/>
            <w:bottom w:val="none" w:sz="0" w:space="0" w:color="auto"/>
            <w:right w:val="none" w:sz="0" w:space="0" w:color="auto"/>
          </w:divBdr>
        </w:div>
        <w:div w:id="859047332">
          <w:marLeft w:val="0"/>
          <w:marRight w:val="0"/>
          <w:marTop w:val="0"/>
          <w:marBottom w:val="0"/>
          <w:divBdr>
            <w:top w:val="none" w:sz="0" w:space="0" w:color="auto"/>
            <w:left w:val="none" w:sz="0" w:space="0" w:color="auto"/>
            <w:bottom w:val="none" w:sz="0" w:space="0" w:color="auto"/>
            <w:right w:val="none" w:sz="0" w:space="0" w:color="auto"/>
          </w:divBdr>
        </w:div>
      </w:divsChild>
    </w:div>
    <w:div w:id="91515997">
      <w:bodyDiv w:val="1"/>
      <w:marLeft w:val="0"/>
      <w:marRight w:val="0"/>
      <w:marTop w:val="0"/>
      <w:marBottom w:val="0"/>
      <w:divBdr>
        <w:top w:val="none" w:sz="0" w:space="0" w:color="auto"/>
        <w:left w:val="none" w:sz="0" w:space="0" w:color="auto"/>
        <w:bottom w:val="none" w:sz="0" w:space="0" w:color="auto"/>
        <w:right w:val="none" w:sz="0" w:space="0" w:color="auto"/>
      </w:divBdr>
      <w:divsChild>
        <w:div w:id="330329536">
          <w:marLeft w:val="0"/>
          <w:marRight w:val="0"/>
          <w:marTop w:val="0"/>
          <w:marBottom w:val="0"/>
          <w:divBdr>
            <w:top w:val="none" w:sz="0" w:space="0" w:color="auto"/>
            <w:left w:val="none" w:sz="0" w:space="0" w:color="auto"/>
            <w:bottom w:val="none" w:sz="0" w:space="0" w:color="auto"/>
            <w:right w:val="none" w:sz="0" w:space="0" w:color="auto"/>
          </w:divBdr>
        </w:div>
      </w:divsChild>
    </w:div>
    <w:div w:id="131291537">
      <w:bodyDiv w:val="1"/>
      <w:marLeft w:val="0"/>
      <w:marRight w:val="0"/>
      <w:marTop w:val="0"/>
      <w:marBottom w:val="0"/>
      <w:divBdr>
        <w:top w:val="none" w:sz="0" w:space="0" w:color="auto"/>
        <w:left w:val="none" w:sz="0" w:space="0" w:color="auto"/>
        <w:bottom w:val="none" w:sz="0" w:space="0" w:color="auto"/>
        <w:right w:val="none" w:sz="0" w:space="0" w:color="auto"/>
      </w:divBdr>
    </w:div>
    <w:div w:id="132868030">
      <w:bodyDiv w:val="1"/>
      <w:marLeft w:val="0"/>
      <w:marRight w:val="0"/>
      <w:marTop w:val="0"/>
      <w:marBottom w:val="0"/>
      <w:divBdr>
        <w:top w:val="none" w:sz="0" w:space="0" w:color="auto"/>
        <w:left w:val="none" w:sz="0" w:space="0" w:color="auto"/>
        <w:bottom w:val="none" w:sz="0" w:space="0" w:color="auto"/>
        <w:right w:val="none" w:sz="0" w:space="0" w:color="auto"/>
      </w:divBdr>
    </w:div>
    <w:div w:id="173306620">
      <w:bodyDiv w:val="1"/>
      <w:marLeft w:val="0"/>
      <w:marRight w:val="0"/>
      <w:marTop w:val="0"/>
      <w:marBottom w:val="0"/>
      <w:divBdr>
        <w:top w:val="none" w:sz="0" w:space="0" w:color="auto"/>
        <w:left w:val="none" w:sz="0" w:space="0" w:color="auto"/>
        <w:bottom w:val="none" w:sz="0" w:space="0" w:color="auto"/>
        <w:right w:val="none" w:sz="0" w:space="0" w:color="auto"/>
      </w:divBdr>
    </w:div>
    <w:div w:id="182090212">
      <w:bodyDiv w:val="1"/>
      <w:marLeft w:val="0"/>
      <w:marRight w:val="0"/>
      <w:marTop w:val="0"/>
      <w:marBottom w:val="0"/>
      <w:divBdr>
        <w:top w:val="none" w:sz="0" w:space="0" w:color="auto"/>
        <w:left w:val="none" w:sz="0" w:space="0" w:color="auto"/>
        <w:bottom w:val="none" w:sz="0" w:space="0" w:color="auto"/>
        <w:right w:val="none" w:sz="0" w:space="0" w:color="auto"/>
      </w:divBdr>
    </w:div>
    <w:div w:id="190803440">
      <w:bodyDiv w:val="1"/>
      <w:marLeft w:val="0"/>
      <w:marRight w:val="0"/>
      <w:marTop w:val="0"/>
      <w:marBottom w:val="0"/>
      <w:divBdr>
        <w:top w:val="none" w:sz="0" w:space="0" w:color="auto"/>
        <w:left w:val="none" w:sz="0" w:space="0" w:color="auto"/>
        <w:bottom w:val="none" w:sz="0" w:space="0" w:color="auto"/>
        <w:right w:val="none" w:sz="0" w:space="0" w:color="auto"/>
      </w:divBdr>
    </w:div>
    <w:div w:id="191963190">
      <w:bodyDiv w:val="1"/>
      <w:marLeft w:val="0"/>
      <w:marRight w:val="0"/>
      <w:marTop w:val="0"/>
      <w:marBottom w:val="0"/>
      <w:divBdr>
        <w:top w:val="none" w:sz="0" w:space="0" w:color="auto"/>
        <w:left w:val="none" w:sz="0" w:space="0" w:color="auto"/>
        <w:bottom w:val="none" w:sz="0" w:space="0" w:color="auto"/>
        <w:right w:val="none" w:sz="0" w:space="0" w:color="auto"/>
      </w:divBdr>
    </w:div>
    <w:div w:id="235165092">
      <w:bodyDiv w:val="1"/>
      <w:marLeft w:val="0"/>
      <w:marRight w:val="0"/>
      <w:marTop w:val="0"/>
      <w:marBottom w:val="0"/>
      <w:divBdr>
        <w:top w:val="none" w:sz="0" w:space="0" w:color="auto"/>
        <w:left w:val="none" w:sz="0" w:space="0" w:color="auto"/>
        <w:bottom w:val="none" w:sz="0" w:space="0" w:color="auto"/>
        <w:right w:val="none" w:sz="0" w:space="0" w:color="auto"/>
      </w:divBdr>
    </w:div>
    <w:div w:id="236090771">
      <w:bodyDiv w:val="1"/>
      <w:marLeft w:val="0"/>
      <w:marRight w:val="0"/>
      <w:marTop w:val="0"/>
      <w:marBottom w:val="0"/>
      <w:divBdr>
        <w:top w:val="none" w:sz="0" w:space="0" w:color="auto"/>
        <w:left w:val="none" w:sz="0" w:space="0" w:color="auto"/>
        <w:bottom w:val="none" w:sz="0" w:space="0" w:color="auto"/>
        <w:right w:val="none" w:sz="0" w:space="0" w:color="auto"/>
      </w:divBdr>
    </w:div>
    <w:div w:id="249389821">
      <w:bodyDiv w:val="1"/>
      <w:marLeft w:val="0"/>
      <w:marRight w:val="0"/>
      <w:marTop w:val="0"/>
      <w:marBottom w:val="0"/>
      <w:divBdr>
        <w:top w:val="none" w:sz="0" w:space="0" w:color="auto"/>
        <w:left w:val="none" w:sz="0" w:space="0" w:color="auto"/>
        <w:bottom w:val="none" w:sz="0" w:space="0" w:color="auto"/>
        <w:right w:val="none" w:sz="0" w:space="0" w:color="auto"/>
      </w:divBdr>
    </w:div>
    <w:div w:id="302783166">
      <w:bodyDiv w:val="1"/>
      <w:marLeft w:val="0"/>
      <w:marRight w:val="0"/>
      <w:marTop w:val="0"/>
      <w:marBottom w:val="0"/>
      <w:divBdr>
        <w:top w:val="none" w:sz="0" w:space="0" w:color="auto"/>
        <w:left w:val="none" w:sz="0" w:space="0" w:color="auto"/>
        <w:bottom w:val="none" w:sz="0" w:space="0" w:color="auto"/>
        <w:right w:val="none" w:sz="0" w:space="0" w:color="auto"/>
      </w:divBdr>
    </w:div>
    <w:div w:id="304507536">
      <w:bodyDiv w:val="1"/>
      <w:marLeft w:val="0"/>
      <w:marRight w:val="0"/>
      <w:marTop w:val="0"/>
      <w:marBottom w:val="0"/>
      <w:divBdr>
        <w:top w:val="none" w:sz="0" w:space="0" w:color="auto"/>
        <w:left w:val="none" w:sz="0" w:space="0" w:color="auto"/>
        <w:bottom w:val="none" w:sz="0" w:space="0" w:color="auto"/>
        <w:right w:val="none" w:sz="0" w:space="0" w:color="auto"/>
      </w:divBdr>
      <w:divsChild>
        <w:div w:id="1113406345">
          <w:marLeft w:val="0"/>
          <w:marRight w:val="0"/>
          <w:marTop w:val="0"/>
          <w:marBottom w:val="0"/>
          <w:divBdr>
            <w:top w:val="none" w:sz="0" w:space="0" w:color="auto"/>
            <w:left w:val="none" w:sz="0" w:space="0" w:color="auto"/>
            <w:bottom w:val="none" w:sz="0" w:space="0" w:color="auto"/>
            <w:right w:val="none" w:sz="0" w:space="0" w:color="auto"/>
          </w:divBdr>
          <w:divsChild>
            <w:div w:id="1219047846">
              <w:marLeft w:val="0"/>
              <w:marRight w:val="0"/>
              <w:marTop w:val="0"/>
              <w:marBottom w:val="0"/>
              <w:divBdr>
                <w:top w:val="none" w:sz="0" w:space="0" w:color="auto"/>
                <w:left w:val="none" w:sz="0" w:space="0" w:color="auto"/>
                <w:bottom w:val="none" w:sz="0" w:space="0" w:color="auto"/>
                <w:right w:val="none" w:sz="0" w:space="0" w:color="auto"/>
              </w:divBdr>
              <w:divsChild>
                <w:div w:id="1934043921">
                  <w:marLeft w:val="0"/>
                  <w:marRight w:val="0"/>
                  <w:marTop w:val="0"/>
                  <w:marBottom w:val="0"/>
                  <w:divBdr>
                    <w:top w:val="none" w:sz="0" w:space="0" w:color="auto"/>
                    <w:left w:val="none" w:sz="0" w:space="0" w:color="auto"/>
                    <w:bottom w:val="none" w:sz="0" w:space="0" w:color="auto"/>
                    <w:right w:val="none" w:sz="0" w:space="0" w:color="auto"/>
                  </w:divBdr>
                  <w:divsChild>
                    <w:div w:id="2001273672">
                      <w:marLeft w:val="0"/>
                      <w:marRight w:val="0"/>
                      <w:marTop w:val="0"/>
                      <w:marBottom w:val="0"/>
                      <w:divBdr>
                        <w:top w:val="none" w:sz="0" w:space="0" w:color="auto"/>
                        <w:left w:val="none" w:sz="0" w:space="0" w:color="auto"/>
                        <w:bottom w:val="none" w:sz="0" w:space="0" w:color="auto"/>
                        <w:right w:val="none" w:sz="0" w:space="0" w:color="auto"/>
                      </w:divBdr>
                      <w:divsChild>
                        <w:div w:id="1755978587">
                          <w:marLeft w:val="0"/>
                          <w:marRight w:val="0"/>
                          <w:marTop w:val="0"/>
                          <w:marBottom w:val="0"/>
                          <w:divBdr>
                            <w:top w:val="none" w:sz="0" w:space="0" w:color="auto"/>
                            <w:left w:val="none" w:sz="0" w:space="0" w:color="auto"/>
                            <w:bottom w:val="none" w:sz="0" w:space="0" w:color="auto"/>
                            <w:right w:val="none" w:sz="0" w:space="0" w:color="auto"/>
                          </w:divBdr>
                          <w:divsChild>
                            <w:div w:id="1836994560">
                              <w:marLeft w:val="0"/>
                              <w:marRight w:val="0"/>
                              <w:marTop w:val="0"/>
                              <w:marBottom w:val="0"/>
                              <w:divBdr>
                                <w:top w:val="none" w:sz="0" w:space="0" w:color="auto"/>
                                <w:left w:val="none" w:sz="0" w:space="0" w:color="auto"/>
                                <w:bottom w:val="none" w:sz="0" w:space="0" w:color="auto"/>
                                <w:right w:val="none" w:sz="0" w:space="0" w:color="auto"/>
                              </w:divBdr>
                            </w:div>
                            <w:div w:id="801338969">
                              <w:marLeft w:val="0"/>
                              <w:marRight w:val="0"/>
                              <w:marTop w:val="0"/>
                              <w:marBottom w:val="0"/>
                              <w:divBdr>
                                <w:top w:val="none" w:sz="0" w:space="0" w:color="auto"/>
                                <w:left w:val="none" w:sz="0" w:space="0" w:color="auto"/>
                                <w:bottom w:val="none" w:sz="0" w:space="0" w:color="auto"/>
                                <w:right w:val="none" w:sz="0" w:space="0" w:color="auto"/>
                              </w:divBdr>
                            </w:div>
                            <w:div w:id="1407145032">
                              <w:marLeft w:val="0"/>
                              <w:marRight w:val="0"/>
                              <w:marTop w:val="0"/>
                              <w:marBottom w:val="0"/>
                              <w:divBdr>
                                <w:top w:val="none" w:sz="0" w:space="0" w:color="auto"/>
                                <w:left w:val="none" w:sz="0" w:space="0" w:color="auto"/>
                                <w:bottom w:val="none" w:sz="0" w:space="0" w:color="auto"/>
                                <w:right w:val="none" w:sz="0" w:space="0" w:color="auto"/>
                              </w:divBdr>
                            </w:div>
                            <w:div w:id="1880895346">
                              <w:marLeft w:val="0"/>
                              <w:marRight w:val="0"/>
                              <w:marTop w:val="0"/>
                              <w:marBottom w:val="0"/>
                              <w:divBdr>
                                <w:top w:val="none" w:sz="0" w:space="0" w:color="auto"/>
                                <w:left w:val="none" w:sz="0" w:space="0" w:color="auto"/>
                                <w:bottom w:val="none" w:sz="0" w:space="0" w:color="auto"/>
                                <w:right w:val="none" w:sz="0" w:space="0" w:color="auto"/>
                              </w:divBdr>
                            </w:div>
                            <w:div w:id="12248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492478">
          <w:marLeft w:val="0"/>
          <w:marRight w:val="0"/>
          <w:marTop w:val="0"/>
          <w:marBottom w:val="0"/>
          <w:divBdr>
            <w:top w:val="none" w:sz="0" w:space="0" w:color="auto"/>
            <w:left w:val="none" w:sz="0" w:space="0" w:color="auto"/>
            <w:bottom w:val="none" w:sz="0" w:space="0" w:color="auto"/>
            <w:right w:val="none" w:sz="0" w:space="0" w:color="auto"/>
          </w:divBdr>
        </w:div>
      </w:divsChild>
    </w:div>
    <w:div w:id="319820542">
      <w:bodyDiv w:val="1"/>
      <w:marLeft w:val="0"/>
      <w:marRight w:val="0"/>
      <w:marTop w:val="0"/>
      <w:marBottom w:val="0"/>
      <w:divBdr>
        <w:top w:val="none" w:sz="0" w:space="0" w:color="auto"/>
        <w:left w:val="none" w:sz="0" w:space="0" w:color="auto"/>
        <w:bottom w:val="none" w:sz="0" w:space="0" w:color="auto"/>
        <w:right w:val="none" w:sz="0" w:space="0" w:color="auto"/>
      </w:divBdr>
    </w:div>
    <w:div w:id="448743821">
      <w:bodyDiv w:val="1"/>
      <w:marLeft w:val="0"/>
      <w:marRight w:val="0"/>
      <w:marTop w:val="0"/>
      <w:marBottom w:val="0"/>
      <w:divBdr>
        <w:top w:val="none" w:sz="0" w:space="0" w:color="auto"/>
        <w:left w:val="none" w:sz="0" w:space="0" w:color="auto"/>
        <w:bottom w:val="none" w:sz="0" w:space="0" w:color="auto"/>
        <w:right w:val="none" w:sz="0" w:space="0" w:color="auto"/>
      </w:divBdr>
    </w:div>
    <w:div w:id="467477671">
      <w:bodyDiv w:val="1"/>
      <w:marLeft w:val="0"/>
      <w:marRight w:val="0"/>
      <w:marTop w:val="0"/>
      <w:marBottom w:val="0"/>
      <w:divBdr>
        <w:top w:val="none" w:sz="0" w:space="0" w:color="auto"/>
        <w:left w:val="none" w:sz="0" w:space="0" w:color="auto"/>
        <w:bottom w:val="none" w:sz="0" w:space="0" w:color="auto"/>
        <w:right w:val="none" w:sz="0" w:space="0" w:color="auto"/>
      </w:divBdr>
    </w:div>
    <w:div w:id="516385244">
      <w:bodyDiv w:val="1"/>
      <w:marLeft w:val="0"/>
      <w:marRight w:val="0"/>
      <w:marTop w:val="0"/>
      <w:marBottom w:val="0"/>
      <w:divBdr>
        <w:top w:val="none" w:sz="0" w:space="0" w:color="auto"/>
        <w:left w:val="none" w:sz="0" w:space="0" w:color="auto"/>
        <w:bottom w:val="none" w:sz="0" w:space="0" w:color="auto"/>
        <w:right w:val="none" w:sz="0" w:space="0" w:color="auto"/>
      </w:divBdr>
    </w:div>
    <w:div w:id="670569498">
      <w:bodyDiv w:val="1"/>
      <w:marLeft w:val="0"/>
      <w:marRight w:val="0"/>
      <w:marTop w:val="0"/>
      <w:marBottom w:val="0"/>
      <w:divBdr>
        <w:top w:val="none" w:sz="0" w:space="0" w:color="auto"/>
        <w:left w:val="none" w:sz="0" w:space="0" w:color="auto"/>
        <w:bottom w:val="none" w:sz="0" w:space="0" w:color="auto"/>
        <w:right w:val="none" w:sz="0" w:space="0" w:color="auto"/>
      </w:divBdr>
    </w:div>
    <w:div w:id="825248664">
      <w:bodyDiv w:val="1"/>
      <w:marLeft w:val="0"/>
      <w:marRight w:val="0"/>
      <w:marTop w:val="0"/>
      <w:marBottom w:val="0"/>
      <w:divBdr>
        <w:top w:val="none" w:sz="0" w:space="0" w:color="auto"/>
        <w:left w:val="none" w:sz="0" w:space="0" w:color="auto"/>
        <w:bottom w:val="none" w:sz="0" w:space="0" w:color="auto"/>
        <w:right w:val="none" w:sz="0" w:space="0" w:color="auto"/>
      </w:divBdr>
    </w:div>
    <w:div w:id="838081615">
      <w:bodyDiv w:val="1"/>
      <w:marLeft w:val="0"/>
      <w:marRight w:val="0"/>
      <w:marTop w:val="0"/>
      <w:marBottom w:val="0"/>
      <w:divBdr>
        <w:top w:val="none" w:sz="0" w:space="0" w:color="auto"/>
        <w:left w:val="none" w:sz="0" w:space="0" w:color="auto"/>
        <w:bottom w:val="none" w:sz="0" w:space="0" w:color="auto"/>
        <w:right w:val="none" w:sz="0" w:space="0" w:color="auto"/>
      </w:divBdr>
    </w:div>
    <w:div w:id="984361774">
      <w:bodyDiv w:val="1"/>
      <w:marLeft w:val="0"/>
      <w:marRight w:val="0"/>
      <w:marTop w:val="0"/>
      <w:marBottom w:val="0"/>
      <w:divBdr>
        <w:top w:val="none" w:sz="0" w:space="0" w:color="auto"/>
        <w:left w:val="none" w:sz="0" w:space="0" w:color="auto"/>
        <w:bottom w:val="none" w:sz="0" w:space="0" w:color="auto"/>
        <w:right w:val="none" w:sz="0" w:space="0" w:color="auto"/>
      </w:divBdr>
    </w:div>
    <w:div w:id="1226186904">
      <w:bodyDiv w:val="1"/>
      <w:marLeft w:val="0"/>
      <w:marRight w:val="0"/>
      <w:marTop w:val="0"/>
      <w:marBottom w:val="0"/>
      <w:divBdr>
        <w:top w:val="none" w:sz="0" w:space="0" w:color="auto"/>
        <w:left w:val="none" w:sz="0" w:space="0" w:color="auto"/>
        <w:bottom w:val="none" w:sz="0" w:space="0" w:color="auto"/>
        <w:right w:val="none" w:sz="0" w:space="0" w:color="auto"/>
      </w:divBdr>
    </w:div>
    <w:div w:id="1303194297">
      <w:bodyDiv w:val="1"/>
      <w:marLeft w:val="0"/>
      <w:marRight w:val="0"/>
      <w:marTop w:val="0"/>
      <w:marBottom w:val="0"/>
      <w:divBdr>
        <w:top w:val="none" w:sz="0" w:space="0" w:color="auto"/>
        <w:left w:val="none" w:sz="0" w:space="0" w:color="auto"/>
        <w:bottom w:val="none" w:sz="0" w:space="0" w:color="auto"/>
        <w:right w:val="none" w:sz="0" w:space="0" w:color="auto"/>
      </w:divBdr>
    </w:div>
    <w:div w:id="1390689998">
      <w:bodyDiv w:val="1"/>
      <w:marLeft w:val="0"/>
      <w:marRight w:val="0"/>
      <w:marTop w:val="0"/>
      <w:marBottom w:val="0"/>
      <w:divBdr>
        <w:top w:val="none" w:sz="0" w:space="0" w:color="auto"/>
        <w:left w:val="none" w:sz="0" w:space="0" w:color="auto"/>
        <w:bottom w:val="none" w:sz="0" w:space="0" w:color="auto"/>
        <w:right w:val="none" w:sz="0" w:space="0" w:color="auto"/>
      </w:divBdr>
    </w:div>
    <w:div w:id="1438408783">
      <w:bodyDiv w:val="1"/>
      <w:marLeft w:val="0"/>
      <w:marRight w:val="0"/>
      <w:marTop w:val="0"/>
      <w:marBottom w:val="0"/>
      <w:divBdr>
        <w:top w:val="none" w:sz="0" w:space="0" w:color="auto"/>
        <w:left w:val="none" w:sz="0" w:space="0" w:color="auto"/>
        <w:bottom w:val="none" w:sz="0" w:space="0" w:color="auto"/>
        <w:right w:val="none" w:sz="0" w:space="0" w:color="auto"/>
      </w:divBdr>
    </w:div>
    <w:div w:id="1601795957">
      <w:bodyDiv w:val="1"/>
      <w:marLeft w:val="0"/>
      <w:marRight w:val="0"/>
      <w:marTop w:val="0"/>
      <w:marBottom w:val="0"/>
      <w:divBdr>
        <w:top w:val="none" w:sz="0" w:space="0" w:color="auto"/>
        <w:left w:val="none" w:sz="0" w:space="0" w:color="auto"/>
        <w:bottom w:val="none" w:sz="0" w:space="0" w:color="auto"/>
        <w:right w:val="none" w:sz="0" w:space="0" w:color="auto"/>
      </w:divBdr>
    </w:div>
    <w:div w:id="1602488419">
      <w:bodyDiv w:val="1"/>
      <w:marLeft w:val="0"/>
      <w:marRight w:val="0"/>
      <w:marTop w:val="0"/>
      <w:marBottom w:val="0"/>
      <w:divBdr>
        <w:top w:val="none" w:sz="0" w:space="0" w:color="auto"/>
        <w:left w:val="none" w:sz="0" w:space="0" w:color="auto"/>
        <w:bottom w:val="none" w:sz="0" w:space="0" w:color="auto"/>
        <w:right w:val="none" w:sz="0" w:space="0" w:color="auto"/>
      </w:divBdr>
      <w:divsChild>
        <w:div w:id="668993861">
          <w:marLeft w:val="0"/>
          <w:marRight w:val="0"/>
          <w:marTop w:val="0"/>
          <w:marBottom w:val="0"/>
          <w:divBdr>
            <w:top w:val="none" w:sz="0" w:space="0" w:color="auto"/>
            <w:left w:val="none" w:sz="0" w:space="0" w:color="auto"/>
            <w:bottom w:val="none" w:sz="0" w:space="0" w:color="auto"/>
            <w:right w:val="none" w:sz="0" w:space="0" w:color="auto"/>
          </w:divBdr>
        </w:div>
        <w:div w:id="866137811">
          <w:marLeft w:val="0"/>
          <w:marRight w:val="0"/>
          <w:marTop w:val="0"/>
          <w:marBottom w:val="0"/>
          <w:divBdr>
            <w:top w:val="none" w:sz="0" w:space="0" w:color="auto"/>
            <w:left w:val="none" w:sz="0" w:space="0" w:color="auto"/>
            <w:bottom w:val="none" w:sz="0" w:space="0" w:color="auto"/>
            <w:right w:val="none" w:sz="0" w:space="0" w:color="auto"/>
          </w:divBdr>
        </w:div>
      </w:divsChild>
    </w:div>
    <w:div w:id="1667436980">
      <w:bodyDiv w:val="1"/>
      <w:marLeft w:val="0"/>
      <w:marRight w:val="0"/>
      <w:marTop w:val="0"/>
      <w:marBottom w:val="0"/>
      <w:divBdr>
        <w:top w:val="none" w:sz="0" w:space="0" w:color="auto"/>
        <w:left w:val="none" w:sz="0" w:space="0" w:color="auto"/>
        <w:bottom w:val="none" w:sz="0" w:space="0" w:color="auto"/>
        <w:right w:val="none" w:sz="0" w:space="0" w:color="auto"/>
      </w:divBdr>
    </w:div>
    <w:div w:id="1694455592">
      <w:bodyDiv w:val="1"/>
      <w:marLeft w:val="0"/>
      <w:marRight w:val="0"/>
      <w:marTop w:val="0"/>
      <w:marBottom w:val="0"/>
      <w:divBdr>
        <w:top w:val="none" w:sz="0" w:space="0" w:color="auto"/>
        <w:left w:val="none" w:sz="0" w:space="0" w:color="auto"/>
        <w:bottom w:val="none" w:sz="0" w:space="0" w:color="auto"/>
        <w:right w:val="none" w:sz="0" w:space="0" w:color="auto"/>
      </w:divBdr>
    </w:div>
    <w:div w:id="1736853165">
      <w:bodyDiv w:val="1"/>
      <w:marLeft w:val="0"/>
      <w:marRight w:val="0"/>
      <w:marTop w:val="0"/>
      <w:marBottom w:val="0"/>
      <w:divBdr>
        <w:top w:val="none" w:sz="0" w:space="0" w:color="auto"/>
        <w:left w:val="none" w:sz="0" w:space="0" w:color="auto"/>
        <w:bottom w:val="none" w:sz="0" w:space="0" w:color="auto"/>
        <w:right w:val="none" w:sz="0" w:space="0" w:color="auto"/>
      </w:divBdr>
    </w:div>
    <w:div w:id="1768232019">
      <w:bodyDiv w:val="1"/>
      <w:marLeft w:val="0"/>
      <w:marRight w:val="0"/>
      <w:marTop w:val="0"/>
      <w:marBottom w:val="0"/>
      <w:divBdr>
        <w:top w:val="none" w:sz="0" w:space="0" w:color="auto"/>
        <w:left w:val="none" w:sz="0" w:space="0" w:color="auto"/>
        <w:bottom w:val="none" w:sz="0" w:space="0" w:color="auto"/>
        <w:right w:val="none" w:sz="0" w:space="0" w:color="auto"/>
      </w:divBdr>
    </w:div>
    <w:div w:id="1821118256">
      <w:bodyDiv w:val="1"/>
      <w:marLeft w:val="0"/>
      <w:marRight w:val="0"/>
      <w:marTop w:val="0"/>
      <w:marBottom w:val="0"/>
      <w:divBdr>
        <w:top w:val="none" w:sz="0" w:space="0" w:color="auto"/>
        <w:left w:val="none" w:sz="0" w:space="0" w:color="auto"/>
        <w:bottom w:val="none" w:sz="0" w:space="0" w:color="auto"/>
        <w:right w:val="none" w:sz="0" w:space="0" w:color="auto"/>
      </w:divBdr>
    </w:div>
    <w:div w:id="1839494318">
      <w:bodyDiv w:val="1"/>
      <w:marLeft w:val="0"/>
      <w:marRight w:val="0"/>
      <w:marTop w:val="0"/>
      <w:marBottom w:val="0"/>
      <w:divBdr>
        <w:top w:val="none" w:sz="0" w:space="0" w:color="auto"/>
        <w:left w:val="none" w:sz="0" w:space="0" w:color="auto"/>
        <w:bottom w:val="none" w:sz="0" w:space="0" w:color="auto"/>
        <w:right w:val="none" w:sz="0" w:space="0" w:color="auto"/>
      </w:divBdr>
      <w:divsChild>
        <w:div w:id="1569806979">
          <w:marLeft w:val="0"/>
          <w:marRight w:val="0"/>
          <w:marTop w:val="0"/>
          <w:marBottom w:val="0"/>
          <w:divBdr>
            <w:top w:val="none" w:sz="0" w:space="0" w:color="auto"/>
            <w:left w:val="none" w:sz="0" w:space="0" w:color="auto"/>
            <w:bottom w:val="none" w:sz="0" w:space="0" w:color="auto"/>
            <w:right w:val="none" w:sz="0" w:space="0" w:color="auto"/>
          </w:divBdr>
          <w:divsChild>
            <w:div w:id="1560941310">
              <w:marLeft w:val="0"/>
              <w:marRight w:val="0"/>
              <w:marTop w:val="0"/>
              <w:marBottom w:val="0"/>
              <w:divBdr>
                <w:top w:val="none" w:sz="0" w:space="0" w:color="auto"/>
                <w:left w:val="none" w:sz="0" w:space="0" w:color="auto"/>
                <w:bottom w:val="none" w:sz="0" w:space="0" w:color="auto"/>
                <w:right w:val="none" w:sz="0" w:space="0" w:color="auto"/>
              </w:divBdr>
            </w:div>
            <w:div w:id="458299190">
              <w:marLeft w:val="0"/>
              <w:marRight w:val="0"/>
              <w:marTop w:val="0"/>
              <w:marBottom w:val="0"/>
              <w:divBdr>
                <w:top w:val="none" w:sz="0" w:space="0" w:color="auto"/>
                <w:left w:val="none" w:sz="0" w:space="0" w:color="auto"/>
                <w:bottom w:val="none" w:sz="0" w:space="0" w:color="auto"/>
                <w:right w:val="none" w:sz="0" w:space="0" w:color="auto"/>
              </w:divBdr>
            </w:div>
            <w:div w:id="2040004842">
              <w:marLeft w:val="0"/>
              <w:marRight w:val="0"/>
              <w:marTop w:val="0"/>
              <w:marBottom w:val="0"/>
              <w:divBdr>
                <w:top w:val="none" w:sz="0" w:space="0" w:color="auto"/>
                <w:left w:val="none" w:sz="0" w:space="0" w:color="auto"/>
                <w:bottom w:val="none" w:sz="0" w:space="0" w:color="auto"/>
                <w:right w:val="none" w:sz="0" w:space="0" w:color="auto"/>
              </w:divBdr>
            </w:div>
            <w:div w:id="741803456">
              <w:marLeft w:val="0"/>
              <w:marRight w:val="0"/>
              <w:marTop w:val="0"/>
              <w:marBottom w:val="0"/>
              <w:divBdr>
                <w:top w:val="none" w:sz="0" w:space="0" w:color="auto"/>
                <w:left w:val="none" w:sz="0" w:space="0" w:color="auto"/>
                <w:bottom w:val="none" w:sz="0" w:space="0" w:color="auto"/>
                <w:right w:val="none" w:sz="0" w:space="0" w:color="auto"/>
              </w:divBdr>
            </w:div>
            <w:div w:id="437260069">
              <w:marLeft w:val="0"/>
              <w:marRight w:val="0"/>
              <w:marTop w:val="0"/>
              <w:marBottom w:val="0"/>
              <w:divBdr>
                <w:top w:val="none" w:sz="0" w:space="0" w:color="auto"/>
                <w:left w:val="none" w:sz="0" w:space="0" w:color="auto"/>
                <w:bottom w:val="none" w:sz="0" w:space="0" w:color="auto"/>
                <w:right w:val="none" w:sz="0" w:space="0" w:color="auto"/>
              </w:divBdr>
            </w:div>
            <w:div w:id="2109538467">
              <w:marLeft w:val="0"/>
              <w:marRight w:val="0"/>
              <w:marTop w:val="0"/>
              <w:marBottom w:val="0"/>
              <w:divBdr>
                <w:top w:val="none" w:sz="0" w:space="0" w:color="auto"/>
                <w:left w:val="none" w:sz="0" w:space="0" w:color="auto"/>
                <w:bottom w:val="none" w:sz="0" w:space="0" w:color="auto"/>
                <w:right w:val="none" w:sz="0" w:space="0" w:color="auto"/>
              </w:divBdr>
            </w:div>
            <w:div w:id="1794326865">
              <w:marLeft w:val="0"/>
              <w:marRight w:val="0"/>
              <w:marTop w:val="0"/>
              <w:marBottom w:val="0"/>
              <w:divBdr>
                <w:top w:val="none" w:sz="0" w:space="0" w:color="auto"/>
                <w:left w:val="none" w:sz="0" w:space="0" w:color="auto"/>
                <w:bottom w:val="none" w:sz="0" w:space="0" w:color="auto"/>
                <w:right w:val="none" w:sz="0" w:space="0" w:color="auto"/>
              </w:divBdr>
            </w:div>
            <w:div w:id="12764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9858">
      <w:bodyDiv w:val="1"/>
      <w:marLeft w:val="0"/>
      <w:marRight w:val="0"/>
      <w:marTop w:val="0"/>
      <w:marBottom w:val="0"/>
      <w:divBdr>
        <w:top w:val="none" w:sz="0" w:space="0" w:color="auto"/>
        <w:left w:val="none" w:sz="0" w:space="0" w:color="auto"/>
        <w:bottom w:val="none" w:sz="0" w:space="0" w:color="auto"/>
        <w:right w:val="none" w:sz="0" w:space="0" w:color="auto"/>
      </w:divBdr>
    </w:div>
    <w:div w:id="1974604369">
      <w:bodyDiv w:val="1"/>
      <w:marLeft w:val="0"/>
      <w:marRight w:val="0"/>
      <w:marTop w:val="0"/>
      <w:marBottom w:val="0"/>
      <w:divBdr>
        <w:top w:val="none" w:sz="0" w:space="0" w:color="auto"/>
        <w:left w:val="none" w:sz="0" w:space="0" w:color="auto"/>
        <w:bottom w:val="none" w:sz="0" w:space="0" w:color="auto"/>
        <w:right w:val="none" w:sz="0" w:space="0" w:color="auto"/>
      </w:divBdr>
    </w:div>
    <w:div w:id="1978795928">
      <w:bodyDiv w:val="1"/>
      <w:marLeft w:val="0"/>
      <w:marRight w:val="0"/>
      <w:marTop w:val="0"/>
      <w:marBottom w:val="0"/>
      <w:divBdr>
        <w:top w:val="none" w:sz="0" w:space="0" w:color="auto"/>
        <w:left w:val="none" w:sz="0" w:space="0" w:color="auto"/>
        <w:bottom w:val="none" w:sz="0" w:space="0" w:color="auto"/>
        <w:right w:val="none" w:sz="0" w:space="0" w:color="auto"/>
      </w:divBdr>
    </w:div>
    <w:div w:id="2087456307">
      <w:bodyDiv w:val="1"/>
      <w:marLeft w:val="0"/>
      <w:marRight w:val="0"/>
      <w:marTop w:val="0"/>
      <w:marBottom w:val="0"/>
      <w:divBdr>
        <w:top w:val="none" w:sz="0" w:space="0" w:color="auto"/>
        <w:left w:val="none" w:sz="0" w:space="0" w:color="auto"/>
        <w:bottom w:val="none" w:sz="0" w:space="0" w:color="auto"/>
        <w:right w:val="none" w:sz="0" w:space="0" w:color="auto"/>
      </w:divBdr>
    </w:div>
    <w:div w:id="2094083298">
      <w:bodyDiv w:val="1"/>
      <w:marLeft w:val="0"/>
      <w:marRight w:val="0"/>
      <w:marTop w:val="0"/>
      <w:marBottom w:val="0"/>
      <w:divBdr>
        <w:top w:val="none" w:sz="0" w:space="0" w:color="auto"/>
        <w:left w:val="none" w:sz="0" w:space="0" w:color="auto"/>
        <w:bottom w:val="none" w:sz="0" w:space="0" w:color="auto"/>
        <w:right w:val="none" w:sz="0" w:space="0" w:color="auto"/>
      </w:divBdr>
    </w:div>
    <w:div w:id="211112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etocib.ne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efbeton.co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www.infociments.fr"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20cgiraudon@villamonet.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20cgiraudon@villamo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4D580D-6583-F447-A087-AE2B97397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2679</Words>
  <Characters>14738</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SFIC</Company>
  <LinksUpToDate>false</LinksUpToDate>
  <CharactersWithSpaces>17383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BARBOU</dc:creator>
  <cp:lastModifiedBy>Christophe GIRAUDON / VILLAMONET</cp:lastModifiedBy>
  <cp:revision>3</cp:revision>
  <cp:lastPrinted>2020-01-10T12:57:00Z</cp:lastPrinted>
  <dcterms:created xsi:type="dcterms:W3CDTF">2020-01-13T14:16:00Z</dcterms:created>
  <dcterms:modified xsi:type="dcterms:W3CDTF">2020-01-13T14:17:00Z</dcterms:modified>
</cp:coreProperties>
</file>